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-6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-241299</wp:posOffset>
            </wp:positionH>
            <wp:positionV relativeFrom="paragraph">
              <wp:posOffset>-704849</wp:posOffset>
            </wp:positionV>
            <wp:extent cx="6759540" cy="1048872"/>
            <wp:effectExtent b="0" l="0" r="0" t="0"/>
            <wp:wrapNone/>
            <wp:docPr descr="C:\Users\ncabrera\Downloads\summer school header 2018 (1).jpg" id="1" name="image2.jpg"/>
            <a:graphic>
              <a:graphicData uri="http://schemas.openxmlformats.org/drawingml/2006/picture">
                <pic:pic>
                  <pic:nvPicPr>
                    <pic:cNvPr descr="C:\Users\ncabrera\Downloads\summer school header 2018 (1)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9540" cy="10488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88.90625" w:type="dxa"/>
        <w:jc w:val="left"/>
        <w:tblInd w:w="-365.0" w:type="dxa"/>
        <w:tblLayout w:type="fixed"/>
        <w:tblLook w:val="0400"/>
      </w:tblPr>
      <w:tblGrid>
        <w:gridCol w:w="330.9375"/>
        <w:gridCol w:w="1215"/>
        <w:gridCol w:w="1140"/>
        <w:gridCol w:w="930"/>
        <w:gridCol w:w="855"/>
        <w:gridCol w:w="1050"/>
        <w:gridCol w:w="945"/>
        <w:gridCol w:w="1380"/>
        <w:gridCol w:w="1695"/>
        <w:gridCol w:w="1047.96875"/>
        <w:tblGridChange w:id="0">
          <w:tblGrid>
            <w:gridCol w:w="330.9375"/>
            <w:gridCol w:w="1215"/>
            <w:gridCol w:w="1140"/>
            <w:gridCol w:w="930"/>
            <w:gridCol w:w="855"/>
            <w:gridCol w:w="1050"/>
            <w:gridCol w:w="945"/>
            <w:gridCol w:w="1380"/>
            <w:gridCol w:w="1695"/>
            <w:gridCol w:w="1047.968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GRADES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START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END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Staff Dev/Workday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CONTACT PERSON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FUNDS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Airport Elementary Summer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06.28.18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8-1 REG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FDR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Ida Cuadra,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956.969.6770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164, 165, &amp; 224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FD Roosevelt Elementary Summer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06.28.18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8-1 REG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FDR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Jennifer Luna,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956.699.6750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164, 165, &amp; 224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Sam Houston Summer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06.28.18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8-1 REG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FDR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Selma Gutierrez,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956.969-6740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164, 165, &amp; 224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Early Childhood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Pre-K (4 Yr Old Program)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FDR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Elementary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Janie Pena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Melly Olivarez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Fine Arts and Technology Institute (Campus-Based)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K, 1st, and 2nd (25 students per grade level)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8-1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FDR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Campus 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Cleckler-Heald Elementary Summer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06.28.18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8-1 REG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Cleckler-Heald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Monica Vanderveer,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956.969.6888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164, 165, &amp; 224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Gonzalez Elementary Summer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06.2.18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8-1 REG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Cleckler-Heald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Rosa Garcia,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956.969.6760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164, 165, &amp; 224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Silva Elementary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Summer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06.28.18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8-1 REG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Cleckler-Heald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Sonia Gonzalez,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956.969.6790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164, 165, &amp; 224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Early Childhood Academy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Pre-K (4 Yr Old Program)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Cleckler-Heald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Elementary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Janie Pena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Melly Olivarez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shd w:fill="fff2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Fine Arts and Technology Institute (Campus-Based)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  <w:rtl w:val="0"/>
              </w:rPr>
              <w:t xml:space="preserve">K, 1st, and 2nd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 (25 students per grade level)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  <w:rtl w:val="0"/>
              </w:rPr>
              <w:t xml:space="preserve">8-1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  <w:rtl w:val="0"/>
              </w:rPr>
              <w:t xml:space="preserve">Cleckler-Heald Elementary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  <w:rtl w:val="0"/>
              </w:rPr>
              <w:t xml:space="preserve">Campus 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shd w:fill="fff2cc" w:val="clear"/>
                <w:rtl w:val="0"/>
              </w:rPr>
              <w:t xml:space="preserve">199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Memorial Elementary Summer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06.04.18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06.28.18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8-1 REG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Margo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Rhonda Sellman,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956.969.6780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164, 165, &amp; 224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Margo Elementary Summer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06.28.18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8-1 REG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Margo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Ruby Martinez,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956.969.6800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164, 165, &amp; 224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Early Childhood Academy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Pre-K (4 Yr Old Program)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Margo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Elementary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Janie Pena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Melly Olivarez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Fine Arts and Technology Institute (Campus-Based)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K, 1st, and 2nd (25 students per grade level)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8-1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Margo Elementary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Campus 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199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North Bridge Summer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06.28.18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8-1 REG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North Bridge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Dan Budimir,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956.969.6810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164, 165, &amp; 224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Rico Elementary Summer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06.28.18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8-1 REG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North Bridge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Jacqueline Padilla,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956.969.6815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164, 165, &amp; 224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Ybarra Elementary Summer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06.28.18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8-1 REG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North Bridge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Linda Hernandez,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956.969.6587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164, 165, &amp; 224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Early Childhood Academy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Pre-K (4 Yr Old Program)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North Bridge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Elementary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Janie Pena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Melly Olivarez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199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  <w:rtl w:val="0"/>
              </w:rPr>
              <w:t xml:space="preserve">Fine Arts and Technology Institute (Campus-Based)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K, 1st, and 2nd (25 students per grade level)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8-1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North Bridge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Campus 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199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GRADES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START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END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Staff Dev/Workday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CONTACT PERSON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FUNDS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Bea Garza Middle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6th-8th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BGMS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John Garlic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164, 165, &amp; 224 Funds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MHMS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6th-8th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BGMS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Pablo Vallejo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164, 165, &amp; 224 Funds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Cuellar 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6th-8th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BGMS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Desi Rodriguez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164, 165, &amp; 224 Funds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Central 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6th-8th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BGMS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Pat Munoz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164, 165, &amp; 224 Funds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Creating My Own Kind of Beautyfull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6th and 7th Grade Girls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06.18.18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BGMS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Cristina Vasquez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1A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GRADES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START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END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Staff Dev/Workday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CONTACT PERSON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FUNDS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WHS 9-12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Regular Summer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9th-12th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8-12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12:30-4:30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Yvett Morales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164, 165 &amp; 224 Funds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EOC CAMPS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9th-12th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06.18.18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06.21.18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8-12</w:t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12:30-4:30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Yvett Morales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Weslaco TSTEM ECHS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9th-12th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07.06.18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8-12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12:30-4:30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Sandra Cerda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ART1301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PHIL2306</w:t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CRIJ1301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SPCH1311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CHEM1411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MATH2413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ECON2301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Weslaco TSTEM Summer Bridge ECHS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9th-12th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06.14.18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TSI for all except 8th graders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8:00-12</w:t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12:30-4:00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Sandra Cerda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Summer Bridge 4 Teachers for each campus.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WEHS  9-12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Regular Summer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9th-12th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8-12</w:t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12:30-4:30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Raul Cantu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164, 165 &amp; 224 Funds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EOC CAMPS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9th-12th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06.18.18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06.21.18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8-12</w:t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12:30-4:30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Raul Cantu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Weslaco East TSTEM ECHS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9th-12th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07.06.18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8-12</w:t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12:30-4:30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Lisse Krink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Courses?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Weslaco EAST TSTEM Summer Bridge ECHS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9th-12th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06.14.18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TSI for all except 8th graders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8:00-12</w:t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12:30-4:00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Lisse Krink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Summer Bridge 4 Teachers for each campus.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Weslaco CTE ECHS  9-12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Regular Summer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9th-12th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8-11:30</w:t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12:30-4:30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Marco Zamora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164, 165 &amp; 224 Funds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Weslaco  CTE ECHS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9th-12th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07.06.18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8-12</w:t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12:30-4:30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Marco Zamora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SPAN2313 (2 Sections)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Weslaco CTE ECHS Summer Bridge ECHS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9th-12th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06.14.18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TSI for all except 8th graders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8:00-12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12:30-4:00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Marco Zamora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Summer Bridge 4 Teachers for each campus.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SPGHS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9th-12th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8-12</w:t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12:30-4:30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Tina Wells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SPGHS students will attend summer school at WEHS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GRADES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START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END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Staff Dev/Workday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CONTACT PERSON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FUNDS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27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Afterschool Centers in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06.04.18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07.12.18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Staff development will be provided during May 28-June 1st.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All Schools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Katie Reyes</w:t>
            </w:r>
          </w:p>
          <w:p w:rsidR="00000000" w:rsidDel="00000000" w:rsidP="00000000" w:rsidRDefault="00000000" w:rsidRPr="00000000" w14:paraId="0000028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956.969.6500</w:t>
            </w:r>
          </w:p>
          <w:p w:rsidR="00000000" w:rsidDel="00000000" w:rsidP="00000000" w:rsidRDefault="00000000" w:rsidRPr="00000000" w14:paraId="0000028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30414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28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Project SMART</w:t>
            </w:r>
          </w:p>
          <w:p w:rsidR="00000000" w:rsidDel="00000000" w:rsidP="00000000" w:rsidRDefault="00000000" w:rsidRPr="00000000" w14:paraId="0000028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(Migrant)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PreK3-8th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8-3:00</w:t>
            </w:r>
          </w:p>
          <w:p w:rsidR="00000000" w:rsidDel="00000000" w:rsidP="00000000" w:rsidRDefault="00000000" w:rsidRPr="00000000" w14:paraId="0000029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Sam Houston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Mary Vaughn</w:t>
            </w:r>
          </w:p>
          <w:p w:rsidR="00000000" w:rsidDel="00000000" w:rsidP="00000000" w:rsidRDefault="00000000" w:rsidRPr="00000000" w14:paraId="0000029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956.969.6626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29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Secondary </w:t>
            </w:r>
          </w:p>
          <w:p w:rsidR="00000000" w:rsidDel="00000000" w:rsidP="00000000" w:rsidRDefault="00000000" w:rsidRPr="00000000" w14:paraId="0000029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Migrant</w:t>
            </w:r>
          </w:p>
          <w:p w:rsidR="00000000" w:rsidDel="00000000" w:rsidP="00000000" w:rsidRDefault="00000000" w:rsidRPr="00000000" w14:paraId="0000029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8th-12th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2A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Mary Mendoza, Migrant Specialist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BIL/ESL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Pre-K and 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06.28.18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2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ALL SCHOOLS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Elias Trevino,</w:t>
            </w:r>
          </w:p>
          <w:p w:rsidR="00000000" w:rsidDel="00000000" w:rsidP="00000000" w:rsidRDefault="00000000" w:rsidRPr="00000000" w14:paraId="000002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Director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2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Camp Summer Read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06.28.18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2C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7:30-12:30REG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Central Middle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Elma Calvillo,</w:t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Director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Fine Arts and Technology Institute (3rd, 4th, and 5th graders)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3rd-100 Students</w:t>
            </w:r>
          </w:p>
          <w:p w:rsidR="00000000" w:rsidDel="00000000" w:rsidP="00000000" w:rsidRDefault="00000000" w:rsidRPr="00000000" w14:paraId="000002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4th-100 Students</w:t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5th-200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2C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8-1 REG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Central Middle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Ron Bissett, Scott Amdahl and Julie Kelly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2D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UTRGV TexPrep Program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6th, 7th, and 8th Graders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06.04.18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07.20.18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UTRGV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Samantha Mize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STC TexPrep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Rising 7th Graders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06.11.18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07.19.18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Samantha Mize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UTRGV Railways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High  Schools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 Students from High Schools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06.29.18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UTRGV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Samantha Mize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UTRGV Railways Middle Schools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50 Students from Middle Schools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06.29.18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UTRGV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Samantha Mize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UTRGV Railways Elementary Schools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49 Students from 4th and 5th 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06.29.18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UTRGV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Samantha Mize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HEB Read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and 4 year olds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06.11.18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06.21.18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North Bridge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Erica Garcia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Hidalgo County Boot Camp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06.05.18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AM=SD</w:t>
            </w:r>
          </w:p>
          <w:p w:rsidR="00000000" w:rsidDel="00000000" w:rsidP="00000000" w:rsidRDefault="00000000" w:rsidRPr="00000000" w14:paraId="000003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06.04.18 PM=Workday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Hidalgo County Boot Camp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Norma Brewer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211 </w:t>
            </w:r>
          </w:p>
        </w:tc>
      </w:tr>
    </w:tbl>
    <w:p w:rsidR="00000000" w:rsidDel="00000000" w:rsidP="00000000" w:rsidRDefault="00000000" w:rsidRPr="00000000" w14:paraId="0000031B">
      <w:pPr>
        <w:contextualSpacing w:val="0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Revised 04.23.18 11:25 AM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