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F3" w:rsidRPr="002755F3" w:rsidRDefault="00052549" w:rsidP="002755F3">
      <w:pPr>
        <w:widowControl w:val="0"/>
        <w:tabs>
          <w:tab w:val="left" w:pos="1933"/>
        </w:tabs>
        <w:autoSpaceDE w:val="0"/>
        <w:autoSpaceDN w:val="0"/>
        <w:adjustRightInd w:val="0"/>
        <w:spacing w:line="276" w:lineRule="auto"/>
        <w:rPr>
          <w:rFonts w:ascii="Arial" w:hAnsi="Arial"/>
          <w:b/>
          <w:i/>
          <w:spacing w:val="-3"/>
          <w:sz w:val="28"/>
          <w:szCs w:val="28"/>
        </w:rPr>
      </w:pPr>
      <w:r>
        <w:rPr>
          <w:rFonts w:ascii="Arial" w:hAnsi="Arial"/>
          <w:noProof/>
          <w:spacing w:val="-3"/>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4pt;margin-top:-20.4pt;width:88.8pt;height:84pt;z-index:-251658240" o:preferrelative="f">
            <v:imagedata r:id="rId6" o:title=""/>
            <w10:wrap side="right"/>
          </v:shape>
          <o:OLEObject Type="Embed" ProgID="MS_ClipArt_Gallery.2" ShapeID="_x0000_s1026" DrawAspect="Content" ObjectID="_1569308479" r:id="rId7"/>
        </w:object>
      </w:r>
      <w:r w:rsidR="002755F3" w:rsidRPr="002755F3">
        <w:rPr>
          <w:rFonts w:ascii="Arial" w:hAnsi="Arial"/>
          <w:b/>
          <w:i/>
          <w:spacing w:val="-3"/>
          <w:sz w:val="28"/>
          <w:szCs w:val="28"/>
        </w:rPr>
        <w:t>Weslaco Independent School District</w:t>
      </w:r>
    </w:p>
    <w:p w:rsidR="002755F3" w:rsidRPr="00B03F06" w:rsidRDefault="002755F3" w:rsidP="002755F3">
      <w:pPr>
        <w:widowControl w:val="0"/>
        <w:tabs>
          <w:tab w:val="left" w:pos="1933"/>
        </w:tabs>
        <w:autoSpaceDE w:val="0"/>
        <w:autoSpaceDN w:val="0"/>
        <w:adjustRightInd w:val="0"/>
        <w:spacing w:line="276" w:lineRule="auto"/>
        <w:rPr>
          <w:rFonts w:ascii="Arial" w:hAnsi="Arial"/>
          <w:b/>
          <w:spacing w:val="-3"/>
          <w:sz w:val="28"/>
          <w:szCs w:val="28"/>
        </w:rPr>
      </w:pPr>
      <w:r w:rsidRPr="00B03F06">
        <w:rPr>
          <w:rFonts w:ascii="Arial" w:hAnsi="Arial"/>
          <w:b/>
          <w:spacing w:val="-3"/>
          <w:sz w:val="28"/>
          <w:szCs w:val="28"/>
        </w:rPr>
        <w:t>Parental Notification and Approval for Exit f</w:t>
      </w:r>
      <w:r>
        <w:rPr>
          <w:rFonts w:ascii="Arial" w:hAnsi="Arial"/>
          <w:b/>
          <w:spacing w:val="-3"/>
          <w:sz w:val="28"/>
          <w:szCs w:val="28"/>
        </w:rPr>
        <w:t>rom</w:t>
      </w:r>
      <w:r w:rsidRPr="00B03F06">
        <w:rPr>
          <w:rFonts w:ascii="Arial" w:hAnsi="Arial"/>
          <w:b/>
          <w:spacing w:val="-3"/>
          <w:sz w:val="28"/>
          <w:szCs w:val="28"/>
        </w:rPr>
        <w:t xml:space="preserve"> </w:t>
      </w:r>
      <w:r>
        <w:rPr>
          <w:rFonts w:ascii="Arial" w:hAnsi="Arial"/>
          <w:b/>
          <w:spacing w:val="-3"/>
          <w:sz w:val="28"/>
          <w:szCs w:val="28"/>
        </w:rPr>
        <w:br/>
      </w:r>
      <w:r w:rsidRPr="00B03F06">
        <w:rPr>
          <w:rFonts w:ascii="Arial" w:hAnsi="Arial"/>
          <w:b/>
          <w:spacing w:val="-3"/>
          <w:sz w:val="28"/>
          <w:szCs w:val="28"/>
        </w:rPr>
        <w:t>Bilingual/ESL Programs</w:t>
      </w:r>
    </w:p>
    <w:p w:rsidR="002755F3" w:rsidRDefault="00F80018" w:rsidP="002755F3">
      <w:pPr>
        <w:widowControl w:val="0"/>
        <w:tabs>
          <w:tab w:val="left" w:pos="1933"/>
        </w:tabs>
        <w:autoSpaceDE w:val="0"/>
        <w:autoSpaceDN w:val="0"/>
        <w:adjustRightInd w:val="0"/>
        <w:spacing w:line="276" w:lineRule="auto"/>
        <w:rPr>
          <w:rFonts w:ascii="Arial" w:hAnsi="Arial"/>
          <w:spacing w:val="-3"/>
          <w:sz w:val="22"/>
          <w:szCs w:val="22"/>
        </w:rPr>
      </w:pPr>
      <w:r>
        <w:rPr>
          <w:rFonts w:ascii="Arial" w:hAnsi="Arial"/>
          <w:noProof/>
          <w:spacing w:val="-3"/>
          <w:sz w:val="22"/>
          <w:szCs w:val="22"/>
        </w:rPr>
        <mc:AlternateContent>
          <mc:Choice Requires="wps">
            <w:drawing>
              <wp:anchor distT="0" distB="0" distL="114300" distR="114300" simplePos="0" relativeHeight="251659264" behindDoc="1" locked="0" layoutInCell="1" allowOverlap="1">
                <wp:simplePos x="0" y="0"/>
                <wp:positionH relativeFrom="column">
                  <wp:posOffset>4320540</wp:posOffset>
                </wp:positionH>
                <wp:positionV relativeFrom="paragraph">
                  <wp:posOffset>102235</wp:posOffset>
                </wp:positionV>
                <wp:extent cx="1565910" cy="42672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AB" w:rsidRPr="00222DF6" w:rsidRDefault="00F80018" w:rsidP="00464DAB">
                            <w:pPr>
                              <w:jc w:val="center"/>
                              <w:rPr>
                                <w:i/>
                                <w:sz w:val="18"/>
                                <w:szCs w:val="18"/>
                              </w:rPr>
                            </w:pPr>
                            <w:r>
                              <w:rPr>
                                <w:sz w:val="18"/>
                                <w:szCs w:val="18"/>
                              </w:rPr>
                              <w:t>Priscilla Canales, Ph. D</w:t>
                            </w:r>
                            <w:r w:rsidR="006A5859">
                              <w:rPr>
                                <w:sz w:val="18"/>
                                <w:szCs w:val="18"/>
                              </w:rPr>
                              <w:t xml:space="preserve"> </w:t>
                            </w:r>
                            <w:r w:rsidR="00464DAB" w:rsidRPr="00222DF6">
                              <w:rPr>
                                <w:sz w:val="18"/>
                                <w:szCs w:val="18"/>
                              </w:rPr>
                              <w:t xml:space="preserve"> </w:t>
                            </w:r>
                            <w:r w:rsidR="00464DAB" w:rsidRPr="00222DF6">
                              <w:rPr>
                                <w:i/>
                                <w:sz w:val="18"/>
                                <w:szCs w:val="18"/>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2pt;margin-top:8.05pt;width:123.3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u1uQIAAMA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" filled="f" stroked="f">
                <v:textbox>
                  <w:txbxContent>
                    <w:p w:rsidR="00464DAB" w:rsidRPr="00222DF6" w:rsidRDefault="00F80018" w:rsidP="00464DAB">
                      <w:pPr>
                        <w:jc w:val="center"/>
                        <w:rPr>
                          <w:i/>
                          <w:sz w:val="18"/>
                          <w:szCs w:val="18"/>
                        </w:rPr>
                      </w:pPr>
                      <w:r>
                        <w:rPr>
                          <w:sz w:val="18"/>
                          <w:szCs w:val="18"/>
                        </w:rPr>
                        <w:t>Priscilla Canales, Ph. D</w:t>
                      </w:r>
                      <w:r w:rsidR="006A5859">
                        <w:rPr>
                          <w:sz w:val="18"/>
                          <w:szCs w:val="18"/>
                        </w:rPr>
                        <w:t xml:space="preserve"> </w:t>
                      </w:r>
                      <w:r w:rsidR="00464DAB" w:rsidRPr="00222DF6">
                        <w:rPr>
                          <w:sz w:val="18"/>
                          <w:szCs w:val="18"/>
                        </w:rPr>
                        <w:t xml:space="preserve"> </w:t>
                      </w:r>
                      <w:r w:rsidR="00464DAB" w:rsidRPr="00222DF6">
                        <w:rPr>
                          <w:i/>
                          <w:sz w:val="18"/>
                          <w:szCs w:val="18"/>
                        </w:rPr>
                        <w:t>Superintendent of Schools</w:t>
                      </w:r>
                    </w:p>
                  </w:txbxContent>
                </v:textbox>
              </v:shape>
            </w:pict>
          </mc:Fallback>
        </mc:AlternateContent>
      </w:r>
    </w:p>
    <w:p w:rsidR="002755F3" w:rsidRPr="005C40D5" w:rsidRDefault="002755F3" w:rsidP="002755F3">
      <w:pPr>
        <w:widowControl w:val="0"/>
        <w:tabs>
          <w:tab w:val="left" w:pos="1933"/>
        </w:tabs>
        <w:autoSpaceDE w:val="0"/>
        <w:autoSpaceDN w:val="0"/>
        <w:adjustRightInd w:val="0"/>
        <w:spacing w:line="276" w:lineRule="auto"/>
        <w:rPr>
          <w:rFonts w:ascii="Arial" w:hAnsi="Arial"/>
          <w:spacing w:val="-3"/>
          <w:sz w:val="22"/>
          <w:szCs w:val="22"/>
        </w:rPr>
      </w:pPr>
    </w:p>
    <w:bookmarkStart w:id="0" w:name="Text85"/>
    <w:p w:rsidR="002755F3" w:rsidRPr="00064781" w:rsidRDefault="00E56337" w:rsidP="002755F3">
      <w:pPr>
        <w:widowControl w:val="0"/>
        <w:tabs>
          <w:tab w:val="left" w:pos="1933"/>
        </w:tabs>
        <w:autoSpaceDE w:val="0"/>
        <w:autoSpaceDN w:val="0"/>
        <w:adjustRightInd w:val="0"/>
        <w:spacing w:line="276" w:lineRule="auto"/>
        <w:rPr>
          <w:rFonts w:ascii="Arial" w:hAnsi="Arial"/>
          <w:spacing w:val="-3"/>
          <w:sz w:val="28"/>
          <w:szCs w:val="28"/>
        </w:rPr>
      </w:pPr>
      <w:r w:rsidRPr="00064781">
        <w:rPr>
          <w:rFonts w:ascii="Arial" w:hAnsi="Arial"/>
          <w:spacing w:val="-3"/>
          <w:sz w:val="28"/>
          <w:szCs w:val="28"/>
          <w:u w:val="single"/>
        </w:rPr>
        <w:fldChar w:fldCharType="begin">
          <w:ffData>
            <w:name w:val="Text85"/>
            <w:enabled/>
            <w:calcOnExit w:val="0"/>
            <w:textInput/>
          </w:ffData>
        </w:fldChar>
      </w:r>
      <w:r w:rsidR="002755F3" w:rsidRPr="00064781">
        <w:rPr>
          <w:rFonts w:ascii="Arial" w:hAnsi="Arial"/>
          <w:spacing w:val="-3"/>
          <w:sz w:val="28"/>
          <w:szCs w:val="28"/>
          <w:u w:val="single"/>
        </w:rPr>
        <w:instrText xml:space="preserve"> FORMTEXT </w:instrText>
      </w:r>
      <w:r w:rsidRPr="00064781">
        <w:rPr>
          <w:rFonts w:ascii="Arial" w:hAnsi="Arial"/>
          <w:spacing w:val="-3"/>
          <w:sz w:val="28"/>
          <w:szCs w:val="28"/>
          <w:u w:val="single"/>
        </w:rPr>
      </w:r>
      <w:r w:rsidRPr="00064781">
        <w:rPr>
          <w:rFonts w:ascii="Arial" w:hAnsi="Arial"/>
          <w:spacing w:val="-3"/>
          <w:sz w:val="28"/>
          <w:szCs w:val="28"/>
          <w:u w:val="single"/>
        </w:rPr>
        <w:fldChar w:fldCharType="separate"/>
      </w:r>
      <w:r w:rsidR="002755F3" w:rsidRPr="00064781">
        <w:rPr>
          <w:rFonts w:ascii="Arial" w:hAnsi="Arial"/>
          <w:noProof/>
          <w:spacing w:val="-3"/>
          <w:sz w:val="28"/>
          <w:szCs w:val="28"/>
          <w:u w:val="single"/>
        </w:rPr>
        <w:t> </w:t>
      </w:r>
      <w:r w:rsidR="002755F3" w:rsidRPr="00064781">
        <w:rPr>
          <w:rFonts w:ascii="Arial" w:hAnsi="Arial"/>
          <w:noProof/>
          <w:spacing w:val="-3"/>
          <w:sz w:val="28"/>
          <w:szCs w:val="28"/>
          <w:u w:val="single"/>
        </w:rPr>
        <w:t> </w:t>
      </w:r>
      <w:r w:rsidR="002755F3" w:rsidRPr="00064781">
        <w:rPr>
          <w:rFonts w:ascii="Arial" w:hAnsi="Arial"/>
          <w:noProof/>
          <w:spacing w:val="-3"/>
          <w:sz w:val="28"/>
          <w:szCs w:val="28"/>
          <w:u w:val="single"/>
        </w:rPr>
        <w:t> </w:t>
      </w:r>
      <w:r w:rsidR="002755F3" w:rsidRPr="00064781">
        <w:rPr>
          <w:rFonts w:ascii="Arial" w:hAnsi="Arial"/>
          <w:noProof/>
          <w:spacing w:val="-3"/>
          <w:sz w:val="28"/>
          <w:szCs w:val="28"/>
          <w:u w:val="single"/>
        </w:rPr>
        <w:t> </w:t>
      </w:r>
      <w:r w:rsidR="002755F3" w:rsidRPr="00064781">
        <w:rPr>
          <w:rFonts w:ascii="Arial" w:hAnsi="Arial"/>
          <w:noProof/>
          <w:spacing w:val="-3"/>
          <w:sz w:val="28"/>
          <w:szCs w:val="28"/>
          <w:u w:val="single"/>
        </w:rPr>
        <w:t> </w:t>
      </w:r>
      <w:r w:rsidRPr="00064781">
        <w:rPr>
          <w:rFonts w:ascii="Arial" w:hAnsi="Arial"/>
          <w:spacing w:val="-3"/>
          <w:sz w:val="28"/>
          <w:szCs w:val="28"/>
          <w:u w:val="single"/>
        </w:rPr>
        <w:fldChar w:fldCharType="end"/>
      </w:r>
      <w:bookmarkEnd w:id="0"/>
      <w:r w:rsidR="002755F3" w:rsidRPr="00064781">
        <w:rPr>
          <w:rFonts w:ascii="Arial" w:hAnsi="Arial"/>
          <w:spacing w:val="-3"/>
          <w:sz w:val="28"/>
          <w:szCs w:val="28"/>
        </w:rPr>
        <w:t xml:space="preserve"> ISD</w:t>
      </w:r>
    </w:p>
    <w:p w:rsidR="002755F3" w:rsidRPr="005C40D5" w:rsidRDefault="002755F3" w:rsidP="002755F3">
      <w:pPr>
        <w:widowControl w:val="0"/>
        <w:tabs>
          <w:tab w:val="left" w:pos="1933"/>
        </w:tabs>
        <w:autoSpaceDE w:val="0"/>
        <w:autoSpaceDN w:val="0"/>
        <w:adjustRightInd w:val="0"/>
        <w:spacing w:line="276" w:lineRule="auto"/>
        <w:rPr>
          <w:rFonts w:ascii="Arial" w:hAnsi="Arial"/>
          <w:spacing w:val="-3"/>
          <w:sz w:val="22"/>
          <w:szCs w:val="22"/>
        </w:rPr>
      </w:pPr>
    </w:p>
    <w:p w:rsidR="002755F3" w:rsidRDefault="002755F3" w:rsidP="002755F3">
      <w:pPr>
        <w:widowControl w:val="0"/>
        <w:tabs>
          <w:tab w:val="left" w:pos="1933"/>
        </w:tabs>
        <w:autoSpaceDE w:val="0"/>
        <w:autoSpaceDN w:val="0"/>
        <w:adjustRightInd w:val="0"/>
        <w:spacing w:line="276" w:lineRule="auto"/>
        <w:rPr>
          <w:rFonts w:ascii="Arial" w:hAnsi="Arial"/>
          <w:spacing w:val="-3"/>
          <w:sz w:val="22"/>
          <w:szCs w:val="22"/>
        </w:rPr>
      </w:pPr>
    </w:p>
    <w:p w:rsidR="002755F3" w:rsidRDefault="002755F3" w:rsidP="002755F3">
      <w:pPr>
        <w:widowControl w:val="0"/>
        <w:tabs>
          <w:tab w:val="left" w:pos="1933"/>
        </w:tabs>
        <w:autoSpaceDE w:val="0"/>
        <w:autoSpaceDN w:val="0"/>
        <w:adjustRightInd w:val="0"/>
        <w:spacing w:line="276" w:lineRule="auto"/>
        <w:rPr>
          <w:rFonts w:ascii="Arial" w:hAnsi="Arial"/>
          <w:spacing w:val="-3"/>
          <w:sz w:val="22"/>
          <w:szCs w:val="22"/>
        </w:rPr>
      </w:pPr>
      <w:r w:rsidRPr="005C40D5">
        <w:rPr>
          <w:rFonts w:ascii="Arial" w:hAnsi="Arial"/>
          <w:spacing w:val="-3"/>
          <w:sz w:val="22"/>
          <w:szCs w:val="22"/>
        </w:rPr>
        <w:t xml:space="preserve">Dear </w:t>
      </w:r>
      <w:bookmarkStart w:id="1" w:name="Text375"/>
      <w:r w:rsidR="00E56337">
        <w:rPr>
          <w:rFonts w:ascii="Arial" w:hAnsi="Arial"/>
          <w:spacing w:val="-3"/>
          <w:sz w:val="22"/>
          <w:szCs w:val="22"/>
          <w:u w:val="single"/>
        </w:rPr>
        <w:fldChar w:fldCharType="begin">
          <w:ffData>
            <w:name w:val="Text375"/>
            <w:enabled/>
            <w:calcOnExit w:val="0"/>
            <w:textInput/>
          </w:ffData>
        </w:fldChar>
      </w:r>
      <w:r>
        <w:rPr>
          <w:rFonts w:ascii="Arial" w:hAnsi="Arial"/>
          <w:spacing w:val="-3"/>
          <w:sz w:val="22"/>
          <w:szCs w:val="22"/>
          <w:u w:val="single"/>
        </w:rPr>
        <w:instrText xml:space="preserve"> FORMTEXT </w:instrText>
      </w:r>
      <w:r w:rsidR="00E56337">
        <w:rPr>
          <w:rFonts w:ascii="Arial" w:hAnsi="Arial"/>
          <w:spacing w:val="-3"/>
          <w:sz w:val="22"/>
          <w:szCs w:val="22"/>
          <w:u w:val="single"/>
        </w:rPr>
      </w:r>
      <w:r w:rsidR="00E56337">
        <w:rPr>
          <w:rFonts w:ascii="Arial" w:hAnsi="Arial"/>
          <w:spacing w:val="-3"/>
          <w:sz w:val="22"/>
          <w:szCs w:val="22"/>
          <w:u w:val="single"/>
        </w:rPr>
        <w:fldChar w:fldCharType="separate"/>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sidR="00E56337">
        <w:rPr>
          <w:rFonts w:ascii="Arial" w:hAnsi="Arial"/>
          <w:spacing w:val="-3"/>
          <w:sz w:val="22"/>
          <w:szCs w:val="22"/>
          <w:u w:val="single"/>
        </w:rPr>
        <w:fldChar w:fldCharType="end"/>
      </w:r>
      <w:bookmarkEnd w:id="1"/>
      <w:r w:rsidRPr="005C40D5">
        <w:rPr>
          <w:rFonts w:ascii="Arial" w:hAnsi="Arial"/>
          <w:spacing w:val="-3"/>
          <w:sz w:val="22"/>
          <w:szCs w:val="22"/>
        </w:rPr>
        <w:t>:</w:t>
      </w:r>
    </w:p>
    <w:p w:rsidR="002755F3" w:rsidRPr="005C40D5" w:rsidRDefault="002755F3" w:rsidP="002755F3">
      <w:pPr>
        <w:widowControl w:val="0"/>
        <w:tabs>
          <w:tab w:val="left" w:pos="1933"/>
        </w:tabs>
        <w:autoSpaceDE w:val="0"/>
        <w:autoSpaceDN w:val="0"/>
        <w:adjustRightInd w:val="0"/>
        <w:spacing w:line="276" w:lineRule="auto"/>
        <w:rPr>
          <w:rFonts w:ascii="Arial" w:hAnsi="Arial"/>
          <w:spacing w:val="-3"/>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pacing w:val="-3"/>
          <w:sz w:val="22"/>
          <w:szCs w:val="22"/>
        </w:rPr>
      </w:pPr>
    </w:p>
    <w:bookmarkStart w:id="2" w:name="Text376"/>
    <w:p w:rsidR="002755F3" w:rsidRPr="005C40D5" w:rsidRDefault="00E56337" w:rsidP="002755F3">
      <w:pPr>
        <w:widowControl w:val="0"/>
        <w:tabs>
          <w:tab w:val="left" w:pos="1933"/>
        </w:tabs>
        <w:autoSpaceDE w:val="0"/>
        <w:autoSpaceDN w:val="0"/>
        <w:adjustRightInd w:val="0"/>
        <w:spacing w:line="276" w:lineRule="auto"/>
        <w:rPr>
          <w:rFonts w:ascii="Arial" w:hAnsi="Arial"/>
          <w:sz w:val="22"/>
          <w:szCs w:val="22"/>
        </w:rPr>
      </w:pPr>
      <w:r>
        <w:rPr>
          <w:rFonts w:ascii="Arial" w:hAnsi="Arial"/>
          <w:spacing w:val="-3"/>
          <w:sz w:val="22"/>
          <w:szCs w:val="22"/>
          <w:u w:val="single"/>
        </w:rPr>
        <w:fldChar w:fldCharType="begin">
          <w:ffData>
            <w:name w:val="Text376"/>
            <w:enabled/>
            <w:calcOnExit w:val="0"/>
            <w:textInput/>
          </w:ffData>
        </w:fldChar>
      </w:r>
      <w:r w:rsidR="002755F3">
        <w:rPr>
          <w:rFonts w:ascii="Arial" w:hAnsi="Arial"/>
          <w:spacing w:val="-3"/>
          <w:sz w:val="22"/>
          <w:szCs w:val="22"/>
          <w:u w:val="single"/>
        </w:rPr>
        <w:instrText xml:space="preserve"> FORMTEXT </w:instrText>
      </w:r>
      <w:r>
        <w:rPr>
          <w:rFonts w:ascii="Arial" w:hAnsi="Arial"/>
          <w:spacing w:val="-3"/>
          <w:sz w:val="22"/>
          <w:szCs w:val="22"/>
          <w:u w:val="single"/>
        </w:rPr>
      </w:r>
      <w:r>
        <w:rPr>
          <w:rFonts w:ascii="Arial" w:hAnsi="Arial"/>
          <w:spacing w:val="-3"/>
          <w:sz w:val="22"/>
          <w:szCs w:val="22"/>
          <w:u w:val="single"/>
        </w:rPr>
        <w:fldChar w:fldCharType="separate"/>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Pr>
          <w:rFonts w:ascii="Arial" w:hAnsi="Arial"/>
          <w:spacing w:val="-3"/>
          <w:sz w:val="22"/>
          <w:szCs w:val="22"/>
          <w:u w:val="single"/>
        </w:rPr>
        <w:fldChar w:fldCharType="end"/>
      </w:r>
      <w:bookmarkEnd w:id="2"/>
      <w:r w:rsidR="002755F3" w:rsidRPr="005C40D5">
        <w:rPr>
          <w:rFonts w:ascii="Arial" w:hAnsi="Arial"/>
          <w:spacing w:val="-3"/>
          <w:sz w:val="22"/>
          <w:szCs w:val="22"/>
        </w:rPr>
        <w:t xml:space="preserve"> has met the exit criteria stated in 19 Title Texas Administrative Code Chapter 89 Adaptations for Special Populations; Subchapter BB. Commissioner’s Rules Concerning State Plan for Educating Limited English Proficient Students Section </w:t>
      </w:r>
      <w:r w:rsidR="002755F3" w:rsidRPr="005C40D5">
        <w:rPr>
          <w:rFonts w:ascii="Arial" w:hAnsi="Arial"/>
          <w:sz w:val="22"/>
          <w:szCs w:val="22"/>
        </w:rPr>
        <w:t>§</w:t>
      </w:r>
      <w:r w:rsidR="002755F3" w:rsidRPr="005C40D5">
        <w:rPr>
          <w:rFonts w:ascii="Arial" w:hAnsi="Arial"/>
          <w:spacing w:val="-3"/>
          <w:sz w:val="22"/>
          <w:szCs w:val="22"/>
        </w:rPr>
        <w:t xml:space="preserve">89.1225. Please sign and return this letter to approve the placement of </w:t>
      </w:r>
      <w:bookmarkStart w:id="3" w:name="Text374"/>
      <w:r>
        <w:rPr>
          <w:rFonts w:ascii="Arial" w:hAnsi="Arial"/>
          <w:spacing w:val="-3"/>
          <w:sz w:val="22"/>
          <w:szCs w:val="22"/>
          <w:u w:val="single"/>
        </w:rPr>
        <w:fldChar w:fldCharType="begin">
          <w:ffData>
            <w:name w:val="Text374"/>
            <w:enabled/>
            <w:calcOnExit w:val="0"/>
            <w:textInput/>
          </w:ffData>
        </w:fldChar>
      </w:r>
      <w:r w:rsidR="002755F3">
        <w:rPr>
          <w:rFonts w:ascii="Arial" w:hAnsi="Arial"/>
          <w:spacing w:val="-3"/>
          <w:sz w:val="22"/>
          <w:szCs w:val="22"/>
          <w:u w:val="single"/>
        </w:rPr>
        <w:instrText xml:space="preserve"> FORMTEXT </w:instrText>
      </w:r>
      <w:r>
        <w:rPr>
          <w:rFonts w:ascii="Arial" w:hAnsi="Arial"/>
          <w:spacing w:val="-3"/>
          <w:sz w:val="22"/>
          <w:szCs w:val="22"/>
          <w:u w:val="single"/>
        </w:rPr>
      </w:r>
      <w:r>
        <w:rPr>
          <w:rFonts w:ascii="Arial" w:hAnsi="Arial"/>
          <w:spacing w:val="-3"/>
          <w:sz w:val="22"/>
          <w:szCs w:val="22"/>
          <w:u w:val="single"/>
        </w:rPr>
        <w:fldChar w:fldCharType="separate"/>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sidR="002755F3">
        <w:rPr>
          <w:rFonts w:ascii="Arial" w:hAnsi="Arial"/>
          <w:noProof/>
          <w:spacing w:val="-3"/>
          <w:sz w:val="22"/>
          <w:szCs w:val="22"/>
          <w:u w:val="single"/>
        </w:rPr>
        <w:t> </w:t>
      </w:r>
      <w:r>
        <w:rPr>
          <w:rFonts w:ascii="Arial" w:hAnsi="Arial"/>
          <w:spacing w:val="-3"/>
          <w:sz w:val="22"/>
          <w:szCs w:val="22"/>
          <w:u w:val="single"/>
        </w:rPr>
        <w:fldChar w:fldCharType="end"/>
      </w:r>
      <w:bookmarkEnd w:id="3"/>
      <w:r w:rsidR="002755F3" w:rsidRPr="005C40D5">
        <w:rPr>
          <w:rFonts w:ascii="Arial" w:hAnsi="Arial"/>
          <w:spacing w:val="-3"/>
          <w:sz w:val="22"/>
          <w:szCs w:val="22"/>
        </w:rPr>
        <w:t xml:space="preserve"> in the general education classroom. The student will be monitored for two years based on Texas Education Code </w:t>
      </w:r>
      <w:r w:rsidR="002755F3" w:rsidRPr="005C40D5">
        <w:rPr>
          <w:rFonts w:ascii="Arial" w:hAnsi="Arial"/>
          <w:sz w:val="22"/>
          <w:szCs w:val="22"/>
        </w:rPr>
        <w:t>§29.063 (c)(4).</w:t>
      </w: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r w:rsidRPr="005C40D5">
        <w:rPr>
          <w:rFonts w:ascii="Arial" w:hAnsi="Arial"/>
          <w:sz w:val="22"/>
          <w:szCs w:val="22"/>
        </w:rPr>
        <w:t xml:space="preserve">If no response is received by </w:t>
      </w:r>
      <w:bookmarkStart w:id="4" w:name="Text377"/>
      <w:r w:rsidR="00E56337">
        <w:rPr>
          <w:rFonts w:ascii="Arial" w:hAnsi="Arial"/>
          <w:sz w:val="22"/>
          <w:szCs w:val="22"/>
          <w:u w:val="single"/>
        </w:rPr>
        <w:fldChar w:fldCharType="begin">
          <w:ffData>
            <w:name w:val="Text377"/>
            <w:enabled/>
            <w:calcOnExit w:val="0"/>
            <w:textInput/>
          </w:ffData>
        </w:fldChar>
      </w:r>
      <w:r>
        <w:rPr>
          <w:rFonts w:ascii="Arial" w:hAnsi="Arial"/>
          <w:sz w:val="22"/>
          <w:szCs w:val="22"/>
          <w:u w:val="single"/>
        </w:rPr>
        <w:instrText xml:space="preserve"> FORMTEXT </w:instrText>
      </w:r>
      <w:r w:rsidR="00E56337">
        <w:rPr>
          <w:rFonts w:ascii="Arial" w:hAnsi="Arial"/>
          <w:sz w:val="22"/>
          <w:szCs w:val="22"/>
          <w:u w:val="single"/>
        </w:rPr>
      </w:r>
      <w:r w:rsidR="00E56337">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E56337">
        <w:rPr>
          <w:rFonts w:ascii="Arial" w:hAnsi="Arial"/>
          <w:sz w:val="22"/>
          <w:szCs w:val="22"/>
          <w:u w:val="single"/>
        </w:rPr>
        <w:fldChar w:fldCharType="end"/>
      </w:r>
      <w:bookmarkEnd w:id="4"/>
      <w:r w:rsidRPr="005C40D5">
        <w:rPr>
          <w:rFonts w:ascii="Arial" w:hAnsi="Arial"/>
          <w:sz w:val="22"/>
          <w:szCs w:val="22"/>
        </w:rPr>
        <w:t xml:space="preserve">, an assumption will be made that you approve the exiting and placement of </w:t>
      </w:r>
      <w:bookmarkStart w:id="5" w:name="Text378"/>
      <w:r w:rsidR="00E56337">
        <w:rPr>
          <w:rFonts w:ascii="Arial" w:hAnsi="Arial"/>
          <w:sz w:val="22"/>
          <w:szCs w:val="22"/>
          <w:u w:val="single"/>
        </w:rPr>
        <w:fldChar w:fldCharType="begin">
          <w:ffData>
            <w:name w:val="Text378"/>
            <w:enabled/>
            <w:calcOnExit w:val="0"/>
            <w:textInput/>
          </w:ffData>
        </w:fldChar>
      </w:r>
      <w:r>
        <w:rPr>
          <w:rFonts w:ascii="Arial" w:hAnsi="Arial"/>
          <w:sz w:val="22"/>
          <w:szCs w:val="22"/>
          <w:u w:val="single"/>
        </w:rPr>
        <w:instrText xml:space="preserve"> FORMTEXT </w:instrText>
      </w:r>
      <w:r w:rsidR="00E56337">
        <w:rPr>
          <w:rFonts w:ascii="Arial" w:hAnsi="Arial"/>
          <w:sz w:val="22"/>
          <w:szCs w:val="22"/>
          <w:u w:val="single"/>
        </w:rPr>
      </w:r>
      <w:r w:rsidR="00E56337">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E56337">
        <w:rPr>
          <w:rFonts w:ascii="Arial" w:hAnsi="Arial"/>
          <w:sz w:val="22"/>
          <w:szCs w:val="22"/>
          <w:u w:val="single"/>
        </w:rPr>
        <w:fldChar w:fldCharType="end"/>
      </w:r>
      <w:bookmarkEnd w:id="5"/>
      <w:r w:rsidRPr="005C40D5">
        <w:rPr>
          <w:rFonts w:ascii="Arial" w:hAnsi="Arial"/>
          <w:sz w:val="22"/>
          <w:szCs w:val="22"/>
        </w:rPr>
        <w:t xml:space="preserve"> in the general education classroom.  </w:t>
      </w:r>
    </w:p>
    <w:p w:rsidR="002755F3"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r w:rsidRPr="005C40D5">
        <w:rPr>
          <w:rFonts w:ascii="Arial" w:hAnsi="Arial"/>
          <w:sz w:val="22"/>
          <w:szCs w:val="22"/>
        </w:rPr>
        <w:t>Thank you,</w:t>
      </w: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r w:rsidRPr="005C40D5">
        <w:rPr>
          <w:rFonts w:ascii="Arial" w:hAnsi="Arial"/>
          <w:sz w:val="22"/>
          <w:szCs w:val="22"/>
        </w:rPr>
        <w:t xml:space="preserve">District </w:t>
      </w:r>
      <w:bookmarkStart w:id="6" w:name="Text379"/>
      <w:r w:rsidR="00E56337">
        <w:rPr>
          <w:rFonts w:ascii="Arial" w:hAnsi="Arial"/>
          <w:sz w:val="22"/>
          <w:szCs w:val="22"/>
          <w:u w:val="single"/>
        </w:rPr>
        <w:fldChar w:fldCharType="begin">
          <w:ffData>
            <w:name w:val="Text379"/>
            <w:enabled/>
            <w:calcOnExit w:val="0"/>
            <w:textInput/>
          </w:ffData>
        </w:fldChar>
      </w:r>
      <w:r>
        <w:rPr>
          <w:rFonts w:ascii="Arial" w:hAnsi="Arial"/>
          <w:sz w:val="22"/>
          <w:szCs w:val="22"/>
          <w:u w:val="single"/>
        </w:rPr>
        <w:instrText xml:space="preserve"> FORMTEXT </w:instrText>
      </w:r>
      <w:r w:rsidR="00E56337">
        <w:rPr>
          <w:rFonts w:ascii="Arial" w:hAnsi="Arial"/>
          <w:sz w:val="22"/>
          <w:szCs w:val="22"/>
          <w:u w:val="single"/>
        </w:rPr>
      </w:r>
      <w:r w:rsidR="00E56337">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E56337">
        <w:rPr>
          <w:rFonts w:ascii="Arial" w:hAnsi="Arial"/>
          <w:sz w:val="22"/>
          <w:szCs w:val="22"/>
          <w:u w:val="single"/>
        </w:rPr>
        <w:fldChar w:fldCharType="end"/>
      </w:r>
      <w:bookmarkEnd w:id="6"/>
    </w:p>
    <w:p w:rsidR="002755F3"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Pr="005C40D5" w:rsidRDefault="002755F3" w:rsidP="002755F3">
      <w:pPr>
        <w:widowControl w:val="0"/>
        <w:tabs>
          <w:tab w:val="left" w:pos="1933"/>
        </w:tabs>
        <w:autoSpaceDE w:val="0"/>
        <w:autoSpaceDN w:val="0"/>
        <w:adjustRightInd w:val="0"/>
        <w:spacing w:line="276" w:lineRule="auto"/>
        <w:rPr>
          <w:rFonts w:ascii="Arial" w:hAnsi="Arial"/>
          <w:sz w:val="22"/>
          <w:szCs w:val="22"/>
        </w:rPr>
      </w:pPr>
      <w:r w:rsidRPr="005C40D5">
        <w:rPr>
          <w:rFonts w:ascii="Arial" w:hAnsi="Arial"/>
          <w:sz w:val="22"/>
          <w:szCs w:val="22"/>
        </w:rPr>
        <w:t xml:space="preserve">I approve the exit and placement of </w:t>
      </w:r>
      <w:bookmarkStart w:id="7" w:name="Text380"/>
      <w:r w:rsidR="00E56337">
        <w:rPr>
          <w:rFonts w:ascii="Arial" w:hAnsi="Arial"/>
          <w:sz w:val="22"/>
          <w:szCs w:val="22"/>
          <w:u w:val="single"/>
        </w:rPr>
        <w:fldChar w:fldCharType="begin">
          <w:ffData>
            <w:name w:val="Text380"/>
            <w:enabled/>
            <w:calcOnExit w:val="0"/>
            <w:textInput/>
          </w:ffData>
        </w:fldChar>
      </w:r>
      <w:r>
        <w:rPr>
          <w:rFonts w:ascii="Arial" w:hAnsi="Arial"/>
          <w:sz w:val="22"/>
          <w:szCs w:val="22"/>
          <w:u w:val="single"/>
        </w:rPr>
        <w:instrText xml:space="preserve"> FORMTEXT </w:instrText>
      </w:r>
      <w:r w:rsidR="00E56337">
        <w:rPr>
          <w:rFonts w:ascii="Arial" w:hAnsi="Arial"/>
          <w:sz w:val="22"/>
          <w:szCs w:val="22"/>
          <w:u w:val="single"/>
        </w:rPr>
      </w:r>
      <w:r w:rsidR="00E56337">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sidR="00E56337">
        <w:rPr>
          <w:rFonts w:ascii="Arial" w:hAnsi="Arial"/>
          <w:sz w:val="22"/>
          <w:szCs w:val="22"/>
          <w:u w:val="single"/>
        </w:rPr>
        <w:fldChar w:fldCharType="end"/>
      </w:r>
      <w:bookmarkEnd w:id="7"/>
      <w:r w:rsidRPr="005C40D5">
        <w:rPr>
          <w:rFonts w:ascii="Arial" w:hAnsi="Arial"/>
          <w:sz w:val="22"/>
          <w:szCs w:val="22"/>
        </w:rPr>
        <w:t xml:space="preserve"> in the general education classroom.  </w:t>
      </w:r>
    </w:p>
    <w:p w:rsidR="002755F3" w:rsidRDefault="002755F3" w:rsidP="002755F3">
      <w:pPr>
        <w:widowControl w:val="0"/>
        <w:tabs>
          <w:tab w:val="left" w:pos="1933"/>
        </w:tabs>
        <w:autoSpaceDE w:val="0"/>
        <w:autoSpaceDN w:val="0"/>
        <w:adjustRightInd w:val="0"/>
        <w:spacing w:line="276" w:lineRule="auto"/>
        <w:rPr>
          <w:rFonts w:ascii="Arial" w:hAnsi="Arial"/>
          <w:sz w:val="22"/>
          <w:szCs w:val="22"/>
        </w:rPr>
      </w:pPr>
    </w:p>
    <w:p w:rsidR="002755F3" w:rsidRDefault="002755F3" w:rsidP="002755F3">
      <w:pPr>
        <w:widowControl w:val="0"/>
        <w:tabs>
          <w:tab w:val="left" w:pos="1933"/>
        </w:tabs>
        <w:autoSpaceDE w:val="0"/>
        <w:autoSpaceDN w:val="0"/>
        <w:adjustRightInd w:val="0"/>
        <w:spacing w:line="276" w:lineRule="auto"/>
        <w:rPr>
          <w:rFonts w:ascii="Arial" w:hAnsi="Arial"/>
          <w:sz w:val="22"/>
          <w:szCs w:val="22"/>
        </w:rPr>
      </w:pPr>
    </w:p>
    <w:p w:rsidR="00713676" w:rsidRDefault="00713676" w:rsidP="002755F3">
      <w:pPr>
        <w:widowControl w:val="0"/>
        <w:tabs>
          <w:tab w:val="left" w:pos="1933"/>
        </w:tabs>
        <w:autoSpaceDE w:val="0"/>
        <w:autoSpaceDN w:val="0"/>
        <w:adjustRightInd w:val="0"/>
        <w:spacing w:line="276" w:lineRule="auto"/>
        <w:rPr>
          <w:rFonts w:ascii="Arial" w:hAnsi="Arial"/>
          <w:sz w:val="22"/>
          <w:szCs w:val="22"/>
        </w:rPr>
      </w:pPr>
    </w:p>
    <w:p w:rsidR="00713676" w:rsidRPr="005F3B45" w:rsidRDefault="00713676" w:rsidP="00713676">
      <w:pPr>
        <w:widowControl w:val="0"/>
        <w:tabs>
          <w:tab w:val="left" w:pos="1933"/>
        </w:tabs>
        <w:autoSpaceDE w:val="0"/>
        <w:autoSpaceDN w:val="0"/>
        <w:adjustRightInd w:val="0"/>
        <w:spacing w:line="276" w:lineRule="auto"/>
        <w:rPr>
          <w:rFonts w:ascii="Arial" w:hAnsi="Arial"/>
          <w:sz w:val="22"/>
          <w:szCs w:val="22"/>
        </w:rPr>
      </w:pPr>
      <w:r w:rsidRPr="001D1A70">
        <w:rPr>
          <w:rFonts w:ascii="Arial" w:hAnsi="Arial"/>
          <w:sz w:val="22"/>
          <w:szCs w:val="22"/>
        </w:rPr>
        <w:t>____________________________________</w:t>
      </w:r>
      <w:r>
        <w:rPr>
          <w:rFonts w:ascii="Arial" w:hAnsi="Arial"/>
          <w:sz w:val="22"/>
          <w:szCs w:val="22"/>
        </w:rPr>
        <w:tab/>
      </w:r>
      <w:r>
        <w:rPr>
          <w:rFonts w:ascii="Arial" w:hAnsi="Arial"/>
          <w:sz w:val="22"/>
          <w:szCs w:val="22"/>
        </w:rPr>
        <w:tab/>
        <w:t>____________________</w:t>
      </w:r>
      <w:r>
        <w:rPr>
          <w:rFonts w:ascii="Arial" w:hAnsi="Arial"/>
          <w:sz w:val="22"/>
          <w:szCs w:val="22"/>
        </w:rPr>
        <w:tab/>
      </w:r>
      <w:r>
        <w:rPr>
          <w:rFonts w:ascii="Arial" w:hAnsi="Arial"/>
          <w:sz w:val="22"/>
          <w:szCs w:val="22"/>
        </w:rPr>
        <w:tab/>
      </w:r>
    </w:p>
    <w:p w:rsidR="00713676" w:rsidRDefault="00713676" w:rsidP="00713676">
      <w:pPr>
        <w:widowControl w:val="0"/>
        <w:tabs>
          <w:tab w:val="left" w:pos="1933"/>
        </w:tabs>
        <w:autoSpaceDE w:val="0"/>
        <w:autoSpaceDN w:val="0"/>
        <w:adjustRightInd w:val="0"/>
        <w:spacing w:line="276" w:lineRule="auto"/>
        <w:rPr>
          <w:rFonts w:ascii="Arial" w:hAnsi="Arial"/>
          <w:sz w:val="22"/>
          <w:szCs w:val="22"/>
        </w:rPr>
      </w:pPr>
      <w:r>
        <w:rPr>
          <w:rFonts w:ascii="Arial" w:hAnsi="Arial"/>
          <w:sz w:val="22"/>
          <w:szCs w:val="22"/>
        </w:rPr>
        <w:t>Parental Signature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p>
    <w:p w:rsidR="00713676" w:rsidRDefault="00713676" w:rsidP="002755F3">
      <w:pPr>
        <w:widowControl w:val="0"/>
        <w:tabs>
          <w:tab w:val="left" w:pos="1933"/>
        </w:tabs>
        <w:autoSpaceDE w:val="0"/>
        <w:autoSpaceDN w:val="0"/>
        <w:adjustRightInd w:val="0"/>
        <w:spacing w:line="276" w:lineRule="auto"/>
        <w:rPr>
          <w:rFonts w:ascii="Arial" w:hAnsi="Arial"/>
          <w:sz w:val="22"/>
          <w:szCs w:val="22"/>
        </w:rPr>
      </w:pPr>
    </w:p>
    <w:p w:rsidR="00713676" w:rsidRDefault="00713676" w:rsidP="002755F3">
      <w:pPr>
        <w:widowControl w:val="0"/>
        <w:tabs>
          <w:tab w:val="left" w:pos="1933"/>
        </w:tabs>
        <w:autoSpaceDE w:val="0"/>
        <w:autoSpaceDN w:val="0"/>
        <w:adjustRightInd w:val="0"/>
        <w:spacing w:line="276" w:lineRule="auto"/>
        <w:rPr>
          <w:rFonts w:ascii="Arial" w:hAnsi="Arial"/>
          <w:sz w:val="22"/>
          <w:szCs w:val="22"/>
        </w:rPr>
      </w:pPr>
    </w:p>
    <w:p w:rsidR="00B83231" w:rsidRDefault="00B83231" w:rsidP="002755F3">
      <w:pPr>
        <w:widowControl w:val="0"/>
        <w:tabs>
          <w:tab w:val="left" w:pos="1933"/>
        </w:tabs>
        <w:autoSpaceDE w:val="0"/>
        <w:autoSpaceDN w:val="0"/>
        <w:adjustRightInd w:val="0"/>
        <w:spacing w:line="276" w:lineRule="auto"/>
        <w:rPr>
          <w:rFonts w:ascii="Arial" w:hAnsi="Arial"/>
          <w:sz w:val="20"/>
          <w:szCs w:val="20"/>
        </w:rPr>
      </w:pPr>
    </w:p>
    <w:p w:rsidR="002755F3" w:rsidRPr="00802A59" w:rsidRDefault="002755F3" w:rsidP="002755F3">
      <w:pPr>
        <w:widowControl w:val="0"/>
        <w:tabs>
          <w:tab w:val="left" w:pos="1933"/>
        </w:tabs>
        <w:autoSpaceDE w:val="0"/>
        <w:autoSpaceDN w:val="0"/>
        <w:adjustRightInd w:val="0"/>
        <w:spacing w:line="276" w:lineRule="auto"/>
        <w:rPr>
          <w:rFonts w:ascii="Arial" w:hAnsi="Arial"/>
          <w:sz w:val="20"/>
          <w:szCs w:val="20"/>
        </w:rPr>
      </w:pPr>
      <w:r w:rsidRPr="00802A59">
        <w:rPr>
          <w:rFonts w:ascii="Arial" w:hAnsi="Arial"/>
          <w:sz w:val="20"/>
          <w:szCs w:val="20"/>
        </w:rPr>
        <w:t xml:space="preserve">*19 Title Texas Administrative Code Chapter 89 Adaptations for Special Populations; Subchapter BB.  Commissioner’s Rules Concerning State Plan for Educating Limited English Proficient Students §89.1240 Parental Authority and Responsibility. </w:t>
      </w:r>
    </w:p>
    <w:p w:rsidR="002755F3" w:rsidRDefault="002755F3" w:rsidP="002755F3">
      <w:pPr>
        <w:widowControl w:val="0"/>
        <w:tabs>
          <w:tab w:val="left" w:pos="1933"/>
        </w:tabs>
        <w:autoSpaceDE w:val="0"/>
        <w:autoSpaceDN w:val="0"/>
        <w:adjustRightInd w:val="0"/>
        <w:spacing w:line="276" w:lineRule="auto"/>
        <w:rPr>
          <w:rFonts w:ascii="Arial" w:hAnsi="Arial"/>
          <w:sz w:val="20"/>
          <w:szCs w:val="20"/>
        </w:rPr>
      </w:pPr>
      <w:r w:rsidRPr="00802A59">
        <w:rPr>
          <w:rFonts w:ascii="Arial" w:hAnsi="Arial"/>
          <w:sz w:val="20"/>
          <w:szCs w:val="20"/>
        </w:rPr>
        <w:t>(b) The district shall notify the student’s parent of the student’s reclassification as English proficient and his or her exit from the bilingual education or English as a second language program and acquire approval as required under Texas Education Code, §</w:t>
      </w:r>
      <w:r>
        <w:rPr>
          <w:rFonts w:ascii="Arial" w:hAnsi="Arial"/>
          <w:sz w:val="20"/>
          <w:szCs w:val="20"/>
        </w:rPr>
        <w:t xml:space="preserve">29.056(a). </w:t>
      </w:r>
      <w:r w:rsidRPr="00802A59">
        <w:rPr>
          <w:rFonts w:ascii="Arial" w:hAnsi="Arial"/>
          <w:sz w:val="20"/>
          <w:szCs w:val="20"/>
        </w:rPr>
        <w:t xml:space="preserve">Students meeting exit requirements may continue in the bilingual education classroom or English as a second language program with parental approval but are not eligible for inclusion in the district bilingual education allotment.  </w:t>
      </w:r>
    </w:p>
    <w:p w:rsidR="002755F3" w:rsidRDefault="002755F3" w:rsidP="002755F3">
      <w:pPr>
        <w:spacing w:after="200" w:line="276" w:lineRule="auto"/>
        <w:jc w:val="center"/>
        <w:rPr>
          <w:rFonts w:ascii="Arial" w:hAnsi="Arial"/>
          <w:sz w:val="20"/>
          <w:szCs w:val="20"/>
        </w:rPr>
      </w:pPr>
      <w:r w:rsidRPr="002755F3">
        <w:rPr>
          <w:rFonts w:ascii="Arial" w:hAnsi="Arial"/>
          <w:sz w:val="20"/>
          <w:szCs w:val="20"/>
        </w:rPr>
        <w:br w:type="page"/>
      </w:r>
    </w:p>
    <w:p w:rsidR="002755F3" w:rsidRPr="002755F3" w:rsidRDefault="00052549" w:rsidP="002755F3">
      <w:pPr>
        <w:rPr>
          <w:rFonts w:ascii="Arial" w:hAnsi="Arial"/>
          <w:b/>
          <w:i/>
          <w:spacing w:val="-3"/>
          <w:sz w:val="28"/>
          <w:szCs w:val="28"/>
          <w:lang w:val="es-ES"/>
        </w:rPr>
      </w:pPr>
      <w:r>
        <w:rPr>
          <w:rFonts w:ascii="Arial" w:hAnsi="Arial"/>
          <w:b/>
          <w:noProof/>
          <w:spacing w:val="-3"/>
          <w:sz w:val="28"/>
          <w:szCs w:val="28"/>
        </w:rPr>
        <w:lastRenderedPageBreak/>
        <w:object w:dxaOrig="1440" w:dyaOrig="1440">
          <v:shape id="_x0000_s1028" type="#_x0000_t75" style="position:absolute;margin-left:393pt;margin-top:-25.8pt;width:87pt;height:82.8pt;z-index:-251656192" o:preferrelative="f">
            <v:imagedata r:id="rId6" o:title=""/>
            <w10:wrap side="right"/>
          </v:shape>
          <o:OLEObject Type="Embed" ProgID="MS_ClipArt_Gallery.2" ShapeID="_x0000_s1028" DrawAspect="Content" ObjectID="_1569308480" r:id="rId8"/>
        </w:object>
      </w:r>
      <w:r w:rsidR="002755F3">
        <w:rPr>
          <w:rFonts w:ascii="Arial" w:hAnsi="Arial"/>
          <w:b/>
          <w:i/>
          <w:spacing w:val="-3"/>
          <w:sz w:val="28"/>
          <w:szCs w:val="28"/>
          <w:lang w:val="es-ES"/>
        </w:rPr>
        <w:t>Distrito Escolar Independiente de Wéslaco</w:t>
      </w:r>
    </w:p>
    <w:p w:rsidR="002755F3" w:rsidRPr="00B03F06" w:rsidRDefault="002755F3" w:rsidP="002755F3">
      <w:pPr>
        <w:rPr>
          <w:rFonts w:ascii="Arial" w:hAnsi="Arial"/>
          <w:b/>
          <w:spacing w:val="-3"/>
          <w:sz w:val="28"/>
          <w:szCs w:val="28"/>
          <w:lang w:val="es-ES"/>
        </w:rPr>
      </w:pPr>
      <w:r w:rsidRPr="00B03F06">
        <w:rPr>
          <w:rFonts w:ascii="Arial" w:hAnsi="Arial"/>
          <w:b/>
          <w:spacing w:val="-3"/>
          <w:sz w:val="28"/>
          <w:szCs w:val="28"/>
          <w:lang w:val="es-ES"/>
        </w:rPr>
        <w:t xml:space="preserve">Notificación a los padres y autorización de la salida de los </w:t>
      </w:r>
      <w:r w:rsidRPr="00B03F06">
        <w:rPr>
          <w:rFonts w:ascii="Arial" w:hAnsi="Arial"/>
          <w:b/>
          <w:spacing w:val="-3"/>
          <w:sz w:val="28"/>
          <w:szCs w:val="28"/>
          <w:lang w:val="es-ES"/>
        </w:rPr>
        <w:br/>
        <w:t>programas Bilingües/ESL</w:t>
      </w:r>
    </w:p>
    <w:p w:rsidR="002755F3" w:rsidRPr="00263A3D" w:rsidRDefault="00F80018" w:rsidP="002755F3">
      <w:pPr>
        <w:widowControl w:val="0"/>
        <w:tabs>
          <w:tab w:val="left" w:pos="1933"/>
        </w:tabs>
        <w:autoSpaceDE w:val="0"/>
        <w:autoSpaceDN w:val="0"/>
        <w:adjustRightInd w:val="0"/>
        <w:spacing w:line="276" w:lineRule="auto"/>
        <w:rPr>
          <w:rFonts w:ascii="Arial" w:hAnsi="Arial"/>
          <w:spacing w:val="-3"/>
          <w:sz w:val="22"/>
          <w:szCs w:val="22"/>
          <w:lang w:val="es-ES"/>
        </w:rPr>
      </w:pPr>
      <w:r>
        <w:rPr>
          <w:rFonts w:ascii="Arial" w:hAnsi="Arial"/>
          <w:b/>
          <w:noProof/>
          <w:spacing w:val="-3"/>
          <w:sz w:val="28"/>
          <w:szCs w:val="28"/>
        </w:rPr>
        <mc:AlternateContent>
          <mc:Choice Requires="wps">
            <w:drawing>
              <wp:anchor distT="0" distB="0" distL="114300" distR="114300" simplePos="0" relativeHeight="251661312" behindDoc="1" locked="0" layoutInCell="1" allowOverlap="1">
                <wp:simplePos x="0" y="0"/>
                <wp:positionH relativeFrom="column">
                  <wp:posOffset>4869180</wp:posOffset>
                </wp:positionH>
                <wp:positionV relativeFrom="paragraph">
                  <wp:posOffset>110490</wp:posOffset>
                </wp:positionV>
                <wp:extent cx="1424940" cy="556260"/>
                <wp:effectExtent l="1905"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3F" w:rsidRPr="00F80018" w:rsidRDefault="00295D3F" w:rsidP="00295D3F">
                            <w:pPr>
                              <w:jc w:val="center"/>
                              <w:rPr>
                                <w:sz w:val="16"/>
                                <w:szCs w:val="16"/>
                                <w:lang w:val="es-MX"/>
                              </w:rPr>
                            </w:pPr>
                            <w:r w:rsidRPr="00F80018">
                              <w:rPr>
                                <w:sz w:val="16"/>
                                <w:szCs w:val="16"/>
                                <w:lang w:val="es-MX"/>
                              </w:rPr>
                              <w:t xml:space="preserve">   </w:t>
                            </w:r>
                            <w:r w:rsidR="00F80018" w:rsidRPr="00F80018">
                              <w:rPr>
                                <w:sz w:val="16"/>
                                <w:szCs w:val="16"/>
                                <w:lang w:val="es-MX"/>
                              </w:rPr>
                              <w:t>Priscilla Canales, Ph. D</w:t>
                            </w:r>
                          </w:p>
                          <w:p w:rsidR="00464DAB" w:rsidRPr="00F80018" w:rsidRDefault="00F80018" w:rsidP="00464DAB">
                            <w:pPr>
                              <w:jc w:val="center"/>
                              <w:rPr>
                                <w:i/>
                                <w:sz w:val="18"/>
                                <w:szCs w:val="18"/>
                                <w:lang w:val="es-MX"/>
                              </w:rPr>
                            </w:pPr>
                            <w:r w:rsidRPr="00F80018">
                              <w:rPr>
                                <w:i/>
                                <w:sz w:val="18"/>
                                <w:szCs w:val="18"/>
                                <w:lang w:val="es-MX"/>
                              </w:rPr>
                              <w:t>Superintendente de Escuelas</w:t>
                            </w:r>
                            <w:bookmarkStart w:id="8" w:name="_GoBack"/>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3.4pt;margin-top:8.7pt;width:112.2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fR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" filled="f" stroked="f">
                <v:textbox>
                  <w:txbxContent>
                    <w:p w:rsidR="00295D3F" w:rsidRPr="00F80018" w:rsidRDefault="00295D3F" w:rsidP="00295D3F">
                      <w:pPr>
                        <w:jc w:val="center"/>
                        <w:rPr>
                          <w:sz w:val="16"/>
                          <w:szCs w:val="16"/>
                          <w:lang w:val="es-MX"/>
                        </w:rPr>
                      </w:pPr>
                      <w:r w:rsidRPr="00F80018">
                        <w:rPr>
                          <w:sz w:val="16"/>
                          <w:szCs w:val="16"/>
                          <w:lang w:val="es-MX"/>
                        </w:rPr>
                        <w:t xml:space="preserve">   </w:t>
                      </w:r>
                      <w:r w:rsidR="00F80018" w:rsidRPr="00F80018">
                        <w:rPr>
                          <w:sz w:val="16"/>
                          <w:szCs w:val="16"/>
                          <w:lang w:val="es-MX"/>
                        </w:rPr>
                        <w:t>Priscilla Canales, Ph. D</w:t>
                      </w:r>
                    </w:p>
                    <w:p w:rsidR="00464DAB" w:rsidRPr="00F80018" w:rsidRDefault="00F80018" w:rsidP="00464DAB">
                      <w:pPr>
                        <w:jc w:val="center"/>
                        <w:rPr>
                          <w:i/>
                          <w:sz w:val="18"/>
                          <w:szCs w:val="18"/>
                          <w:lang w:val="es-MX"/>
                        </w:rPr>
                      </w:pPr>
                      <w:r w:rsidRPr="00F80018">
                        <w:rPr>
                          <w:i/>
                          <w:sz w:val="18"/>
                          <w:szCs w:val="18"/>
                          <w:lang w:val="es-MX"/>
                        </w:rPr>
                        <w:t>Superintendente de Escuelas</w:t>
                      </w:r>
                      <w:bookmarkStart w:id="9" w:name="_GoBack"/>
                      <w:bookmarkEnd w:id="9"/>
                    </w:p>
                  </w:txbxContent>
                </v:textbox>
              </v:shape>
            </w:pict>
          </mc:Fallback>
        </mc:AlternateContent>
      </w:r>
    </w:p>
    <w:p w:rsidR="002755F3" w:rsidRPr="005A5128" w:rsidRDefault="002755F3" w:rsidP="002755F3">
      <w:pPr>
        <w:widowControl w:val="0"/>
        <w:tabs>
          <w:tab w:val="left" w:pos="1933"/>
        </w:tabs>
        <w:autoSpaceDE w:val="0"/>
        <w:autoSpaceDN w:val="0"/>
        <w:adjustRightInd w:val="0"/>
        <w:spacing w:line="276" w:lineRule="auto"/>
        <w:rPr>
          <w:rFonts w:ascii="Arial" w:hAnsi="Arial"/>
          <w:spacing w:val="-3"/>
          <w:sz w:val="22"/>
          <w:szCs w:val="22"/>
          <w:lang w:val="es-ES"/>
        </w:rPr>
      </w:pPr>
    </w:p>
    <w:p w:rsidR="002755F3" w:rsidRPr="00455842" w:rsidRDefault="002755F3" w:rsidP="002755F3">
      <w:pPr>
        <w:widowControl w:val="0"/>
        <w:tabs>
          <w:tab w:val="left" w:pos="1933"/>
        </w:tabs>
        <w:autoSpaceDE w:val="0"/>
        <w:autoSpaceDN w:val="0"/>
        <w:adjustRightInd w:val="0"/>
        <w:spacing w:line="276" w:lineRule="auto"/>
        <w:rPr>
          <w:rFonts w:ascii="Arial" w:hAnsi="Arial"/>
          <w:spacing w:val="-3"/>
          <w:sz w:val="22"/>
          <w:szCs w:val="22"/>
          <w:lang w:val="es-ES"/>
        </w:rPr>
      </w:pPr>
      <w:r w:rsidRPr="00DD3599">
        <w:rPr>
          <w:rFonts w:ascii="Arial" w:hAnsi="Arial"/>
          <w:b/>
          <w:spacing w:val="-3"/>
          <w:lang w:val="es-ES"/>
        </w:rPr>
        <w:t>D</w:t>
      </w:r>
      <w:r>
        <w:rPr>
          <w:rFonts w:ascii="Arial" w:hAnsi="Arial"/>
          <w:b/>
          <w:spacing w:val="-3"/>
          <w:lang w:val="es-ES"/>
        </w:rPr>
        <w:t xml:space="preserve">istrito Escolar Independiente de </w:t>
      </w:r>
      <w:r w:rsidR="00E56337" w:rsidRPr="00455842">
        <w:rPr>
          <w:rFonts w:ascii="Arial" w:hAnsi="Arial"/>
          <w:spacing w:val="-3"/>
          <w:sz w:val="28"/>
          <w:szCs w:val="28"/>
          <w:u w:val="single"/>
          <w:lang w:val="es-ES"/>
        </w:rPr>
        <w:fldChar w:fldCharType="begin">
          <w:ffData>
            <w:name w:val="Text85"/>
            <w:enabled/>
            <w:calcOnExit w:val="0"/>
            <w:textInput/>
          </w:ffData>
        </w:fldChar>
      </w:r>
      <w:r w:rsidRPr="00455842">
        <w:rPr>
          <w:rFonts w:ascii="Arial" w:hAnsi="Arial"/>
          <w:spacing w:val="-3"/>
          <w:sz w:val="28"/>
          <w:szCs w:val="28"/>
          <w:u w:val="single"/>
          <w:lang w:val="es-ES"/>
        </w:rPr>
        <w:instrText xml:space="preserve"> FORMTEXT </w:instrText>
      </w:r>
      <w:r w:rsidR="00E56337" w:rsidRPr="00455842">
        <w:rPr>
          <w:rFonts w:ascii="Arial" w:hAnsi="Arial"/>
          <w:spacing w:val="-3"/>
          <w:sz w:val="28"/>
          <w:szCs w:val="28"/>
          <w:u w:val="single"/>
          <w:lang w:val="es-ES"/>
        </w:rPr>
      </w:r>
      <w:r w:rsidR="00E56337" w:rsidRPr="00455842">
        <w:rPr>
          <w:rFonts w:ascii="Arial" w:hAnsi="Arial"/>
          <w:spacing w:val="-3"/>
          <w:sz w:val="28"/>
          <w:szCs w:val="28"/>
          <w:u w:val="single"/>
          <w:lang w:val="es-ES"/>
        </w:rPr>
        <w:fldChar w:fldCharType="separate"/>
      </w:r>
      <w:r>
        <w:rPr>
          <w:rFonts w:ascii="Cambria Math" w:hAnsi="Cambria Math" w:cs="Cambria Math"/>
          <w:noProof/>
          <w:spacing w:val="-3"/>
          <w:sz w:val="28"/>
          <w:szCs w:val="28"/>
          <w:u w:val="single"/>
        </w:rPr>
        <w:t> </w:t>
      </w:r>
      <w:r>
        <w:rPr>
          <w:rFonts w:ascii="Cambria Math" w:hAnsi="Cambria Math" w:cs="Cambria Math"/>
          <w:noProof/>
          <w:spacing w:val="-3"/>
          <w:sz w:val="28"/>
          <w:szCs w:val="28"/>
          <w:u w:val="single"/>
        </w:rPr>
        <w:t> </w:t>
      </w:r>
      <w:r>
        <w:rPr>
          <w:rFonts w:ascii="Cambria Math" w:hAnsi="Cambria Math" w:cs="Cambria Math"/>
          <w:noProof/>
          <w:spacing w:val="-3"/>
          <w:sz w:val="28"/>
          <w:szCs w:val="28"/>
          <w:u w:val="single"/>
        </w:rPr>
        <w:t> </w:t>
      </w:r>
      <w:r>
        <w:rPr>
          <w:rFonts w:ascii="Cambria Math" w:hAnsi="Cambria Math" w:cs="Cambria Math"/>
          <w:noProof/>
          <w:spacing w:val="-3"/>
          <w:sz w:val="28"/>
          <w:szCs w:val="28"/>
          <w:u w:val="single"/>
        </w:rPr>
        <w:t> </w:t>
      </w:r>
      <w:r>
        <w:rPr>
          <w:rFonts w:ascii="Cambria Math" w:hAnsi="Cambria Math" w:cs="Cambria Math"/>
          <w:noProof/>
          <w:spacing w:val="-3"/>
          <w:sz w:val="28"/>
          <w:szCs w:val="28"/>
          <w:u w:val="single"/>
        </w:rPr>
        <w:t> </w:t>
      </w:r>
      <w:r w:rsidR="00E56337" w:rsidRPr="00455842">
        <w:rPr>
          <w:rFonts w:ascii="Arial" w:hAnsi="Arial"/>
          <w:spacing w:val="-3"/>
          <w:sz w:val="28"/>
          <w:szCs w:val="28"/>
          <w:u w:val="single"/>
          <w:lang w:val="es-ES"/>
        </w:rPr>
        <w:fldChar w:fldCharType="end"/>
      </w:r>
    </w:p>
    <w:p w:rsidR="002755F3" w:rsidRPr="00455842" w:rsidRDefault="002755F3" w:rsidP="002755F3">
      <w:pPr>
        <w:widowControl w:val="0"/>
        <w:tabs>
          <w:tab w:val="left" w:pos="1933"/>
        </w:tabs>
        <w:autoSpaceDE w:val="0"/>
        <w:autoSpaceDN w:val="0"/>
        <w:adjustRightInd w:val="0"/>
        <w:spacing w:line="276" w:lineRule="auto"/>
        <w:rPr>
          <w:rFonts w:ascii="Arial" w:hAnsi="Arial"/>
          <w:spacing w:val="-3"/>
          <w:sz w:val="22"/>
          <w:szCs w:val="22"/>
          <w:lang w:val="es-ES"/>
        </w:rPr>
      </w:pPr>
    </w:p>
    <w:p w:rsidR="002755F3" w:rsidRPr="00455842" w:rsidRDefault="002755F3" w:rsidP="002755F3">
      <w:pPr>
        <w:widowControl w:val="0"/>
        <w:tabs>
          <w:tab w:val="left" w:pos="1933"/>
        </w:tabs>
        <w:autoSpaceDE w:val="0"/>
        <w:autoSpaceDN w:val="0"/>
        <w:adjustRightInd w:val="0"/>
        <w:spacing w:line="276" w:lineRule="auto"/>
        <w:rPr>
          <w:rFonts w:ascii="Arial" w:hAnsi="Arial"/>
          <w:spacing w:val="-3"/>
          <w:sz w:val="22"/>
          <w:szCs w:val="22"/>
          <w:lang w:val="es-ES"/>
        </w:rPr>
      </w:pPr>
      <w:r w:rsidRPr="00455842">
        <w:rPr>
          <w:rFonts w:ascii="Arial" w:hAnsi="Arial"/>
          <w:spacing w:val="-3"/>
          <w:sz w:val="22"/>
          <w:szCs w:val="22"/>
          <w:lang w:val="es-ES"/>
        </w:rPr>
        <w:t xml:space="preserve">Estimado </w:t>
      </w:r>
      <w:r w:rsidR="00E56337" w:rsidRPr="00455842">
        <w:rPr>
          <w:rFonts w:ascii="Arial" w:hAnsi="Arial"/>
          <w:spacing w:val="-3"/>
          <w:sz w:val="22"/>
          <w:szCs w:val="22"/>
          <w:u w:val="single"/>
          <w:lang w:val="es-ES"/>
        </w:rPr>
        <w:fldChar w:fldCharType="begin">
          <w:ffData>
            <w:name w:val="Text375"/>
            <w:enabled/>
            <w:calcOnExit w:val="0"/>
            <w:textInput/>
          </w:ffData>
        </w:fldChar>
      </w:r>
      <w:r w:rsidRPr="00455842">
        <w:rPr>
          <w:rFonts w:ascii="Arial" w:hAnsi="Arial"/>
          <w:spacing w:val="-3"/>
          <w:sz w:val="22"/>
          <w:szCs w:val="22"/>
          <w:u w:val="single"/>
          <w:lang w:val="es-ES"/>
        </w:rPr>
        <w:instrText xml:space="preserve"> FORMTEXT </w:instrText>
      </w:r>
      <w:r w:rsidR="00E56337" w:rsidRPr="00455842">
        <w:rPr>
          <w:rFonts w:ascii="Arial" w:hAnsi="Arial"/>
          <w:spacing w:val="-3"/>
          <w:sz w:val="22"/>
          <w:szCs w:val="22"/>
          <w:u w:val="single"/>
          <w:lang w:val="es-ES"/>
        </w:rPr>
      </w:r>
      <w:r w:rsidR="00E56337" w:rsidRPr="00455842">
        <w:rPr>
          <w:rFonts w:ascii="Arial" w:hAnsi="Arial"/>
          <w:spacing w:val="-3"/>
          <w:sz w:val="22"/>
          <w:szCs w:val="22"/>
          <w:u w:val="single"/>
          <w:lang w:val="es-ES"/>
        </w:rPr>
        <w:fldChar w:fldCharType="separate"/>
      </w:r>
      <w:r>
        <w:rPr>
          <w:rFonts w:ascii="Cambria Math" w:hAnsi="Cambria Math" w:cs="Cambria Math"/>
          <w:noProof/>
          <w:spacing w:val="-3"/>
          <w:sz w:val="22"/>
          <w:szCs w:val="22"/>
          <w:u w:val="single"/>
        </w:rPr>
        <w:t> </w:t>
      </w:r>
      <w:r>
        <w:rPr>
          <w:rFonts w:ascii="Cambria Math" w:hAnsi="Cambria Math" w:cs="Cambria Math"/>
          <w:noProof/>
          <w:spacing w:val="-3"/>
          <w:sz w:val="22"/>
          <w:szCs w:val="22"/>
          <w:u w:val="single"/>
        </w:rPr>
        <w:t> </w:t>
      </w:r>
      <w:r>
        <w:rPr>
          <w:rFonts w:ascii="Cambria Math" w:hAnsi="Cambria Math" w:cs="Cambria Math"/>
          <w:noProof/>
          <w:spacing w:val="-3"/>
          <w:sz w:val="22"/>
          <w:szCs w:val="22"/>
          <w:u w:val="single"/>
        </w:rPr>
        <w:t> </w:t>
      </w:r>
      <w:r>
        <w:rPr>
          <w:rFonts w:ascii="Cambria Math" w:hAnsi="Cambria Math" w:cs="Cambria Math"/>
          <w:noProof/>
          <w:spacing w:val="-3"/>
          <w:sz w:val="22"/>
          <w:szCs w:val="22"/>
          <w:u w:val="single"/>
        </w:rPr>
        <w:t> </w:t>
      </w:r>
      <w:r>
        <w:rPr>
          <w:rFonts w:ascii="Cambria Math" w:hAnsi="Cambria Math" w:cs="Cambria Math"/>
          <w:noProof/>
          <w:spacing w:val="-3"/>
          <w:sz w:val="22"/>
          <w:szCs w:val="22"/>
          <w:u w:val="single"/>
        </w:rPr>
        <w:t> </w:t>
      </w:r>
      <w:r w:rsidR="00E56337" w:rsidRPr="00455842">
        <w:rPr>
          <w:rFonts w:ascii="Arial" w:hAnsi="Arial"/>
          <w:spacing w:val="-3"/>
          <w:sz w:val="22"/>
          <w:szCs w:val="22"/>
          <w:u w:val="single"/>
          <w:lang w:val="es-ES"/>
        </w:rPr>
        <w:fldChar w:fldCharType="end"/>
      </w:r>
      <w:r w:rsidRPr="00455842">
        <w:rPr>
          <w:rFonts w:ascii="Arial" w:hAnsi="Arial"/>
          <w:spacing w:val="-3"/>
          <w:sz w:val="22"/>
          <w:szCs w:val="22"/>
          <w:lang w:val="es-ES"/>
        </w:rPr>
        <w:t>:</w:t>
      </w:r>
    </w:p>
    <w:p w:rsidR="002755F3" w:rsidRPr="00455842" w:rsidRDefault="002755F3" w:rsidP="002755F3">
      <w:pPr>
        <w:widowControl w:val="0"/>
        <w:tabs>
          <w:tab w:val="left" w:pos="1933"/>
        </w:tabs>
        <w:autoSpaceDE w:val="0"/>
        <w:autoSpaceDN w:val="0"/>
        <w:adjustRightInd w:val="0"/>
        <w:spacing w:line="276" w:lineRule="auto"/>
        <w:rPr>
          <w:rFonts w:ascii="Arial" w:hAnsi="Arial"/>
          <w:spacing w:val="-3"/>
          <w:sz w:val="22"/>
          <w:szCs w:val="22"/>
          <w:lang w:val="es-ES"/>
        </w:rPr>
      </w:pPr>
    </w:p>
    <w:p w:rsidR="002755F3" w:rsidRPr="00E85210" w:rsidRDefault="00E56337" w:rsidP="002755F3">
      <w:pPr>
        <w:widowControl w:val="0"/>
        <w:tabs>
          <w:tab w:val="left" w:pos="1933"/>
        </w:tabs>
        <w:autoSpaceDE w:val="0"/>
        <w:autoSpaceDN w:val="0"/>
        <w:adjustRightInd w:val="0"/>
        <w:spacing w:line="276" w:lineRule="auto"/>
        <w:rPr>
          <w:rFonts w:ascii="Arial" w:hAnsi="Arial"/>
          <w:sz w:val="22"/>
          <w:szCs w:val="22"/>
          <w:lang w:val="es-ES"/>
        </w:rPr>
      </w:pPr>
      <w:r w:rsidRPr="00E85210">
        <w:rPr>
          <w:rFonts w:ascii="Arial" w:hAnsi="Arial"/>
          <w:spacing w:val="-3"/>
          <w:sz w:val="22"/>
          <w:szCs w:val="22"/>
          <w:u w:val="single"/>
          <w:lang w:val="es-ES"/>
        </w:rPr>
        <w:fldChar w:fldCharType="begin">
          <w:ffData>
            <w:name w:val="Text376"/>
            <w:enabled/>
            <w:calcOnExit w:val="0"/>
            <w:textInput/>
          </w:ffData>
        </w:fldChar>
      </w:r>
      <w:r w:rsidR="002755F3" w:rsidRPr="00E85210">
        <w:rPr>
          <w:rFonts w:ascii="Arial" w:hAnsi="Arial"/>
          <w:spacing w:val="-3"/>
          <w:sz w:val="22"/>
          <w:szCs w:val="22"/>
          <w:u w:val="single"/>
          <w:lang w:val="es-ES"/>
        </w:rPr>
        <w:instrText xml:space="preserve"> FORMTEXT </w:instrText>
      </w:r>
      <w:r w:rsidRPr="00E85210">
        <w:rPr>
          <w:rFonts w:ascii="Arial" w:hAnsi="Arial"/>
          <w:spacing w:val="-3"/>
          <w:sz w:val="22"/>
          <w:szCs w:val="22"/>
          <w:u w:val="single"/>
          <w:lang w:val="es-ES"/>
        </w:rPr>
      </w:r>
      <w:r w:rsidRPr="00E85210">
        <w:rPr>
          <w:rFonts w:ascii="Arial" w:hAnsi="Arial"/>
          <w:spacing w:val="-3"/>
          <w:sz w:val="22"/>
          <w:szCs w:val="22"/>
          <w:u w:val="single"/>
          <w:lang w:val="es-ES"/>
        </w:rPr>
        <w:fldChar w:fldCharType="separate"/>
      </w:r>
      <w:r w:rsidR="002755F3">
        <w:rPr>
          <w:rFonts w:ascii="Cambria Math" w:hAnsi="Cambria Math" w:cs="Cambria Math"/>
          <w:noProof/>
          <w:spacing w:val="-3"/>
          <w:sz w:val="22"/>
          <w:szCs w:val="22"/>
          <w:u w:val="single"/>
        </w:rPr>
        <w:t> </w:t>
      </w:r>
      <w:r w:rsidR="002755F3">
        <w:rPr>
          <w:rFonts w:ascii="Cambria Math" w:hAnsi="Cambria Math" w:cs="Cambria Math"/>
          <w:noProof/>
          <w:spacing w:val="-3"/>
          <w:sz w:val="22"/>
          <w:szCs w:val="22"/>
          <w:u w:val="single"/>
        </w:rPr>
        <w:t> </w:t>
      </w:r>
      <w:r w:rsidR="002755F3">
        <w:rPr>
          <w:rFonts w:ascii="Cambria Math" w:hAnsi="Cambria Math" w:cs="Cambria Math"/>
          <w:noProof/>
          <w:spacing w:val="-3"/>
          <w:sz w:val="22"/>
          <w:szCs w:val="22"/>
          <w:u w:val="single"/>
        </w:rPr>
        <w:t> </w:t>
      </w:r>
      <w:r w:rsidR="002755F3">
        <w:rPr>
          <w:rFonts w:ascii="Cambria Math" w:hAnsi="Cambria Math" w:cs="Cambria Math"/>
          <w:noProof/>
          <w:spacing w:val="-3"/>
          <w:sz w:val="22"/>
          <w:szCs w:val="22"/>
          <w:u w:val="single"/>
        </w:rPr>
        <w:t> </w:t>
      </w:r>
      <w:r w:rsidR="002755F3">
        <w:rPr>
          <w:rFonts w:ascii="Cambria Math" w:hAnsi="Cambria Math" w:cs="Cambria Math"/>
          <w:noProof/>
          <w:spacing w:val="-3"/>
          <w:sz w:val="22"/>
          <w:szCs w:val="22"/>
          <w:u w:val="single"/>
        </w:rPr>
        <w:t> </w:t>
      </w:r>
      <w:r w:rsidRPr="00E85210">
        <w:rPr>
          <w:rFonts w:ascii="Arial" w:hAnsi="Arial"/>
          <w:spacing w:val="-3"/>
          <w:sz w:val="22"/>
          <w:szCs w:val="22"/>
          <w:u w:val="single"/>
          <w:lang w:val="es-ES"/>
        </w:rPr>
        <w:fldChar w:fldCharType="end"/>
      </w:r>
      <w:r w:rsidR="002755F3" w:rsidRPr="00E85210">
        <w:rPr>
          <w:rFonts w:ascii="Arial" w:hAnsi="Arial"/>
          <w:spacing w:val="-3"/>
          <w:sz w:val="22"/>
          <w:szCs w:val="22"/>
          <w:lang w:val="es-ES"/>
        </w:rPr>
        <w:t xml:space="preserve"> ha cumplido con el criterio de salida que se indica en </w:t>
      </w:r>
      <w:r w:rsidR="002755F3">
        <w:rPr>
          <w:rFonts w:ascii="Arial" w:hAnsi="Arial"/>
          <w:spacing w:val="-3"/>
          <w:sz w:val="22"/>
          <w:szCs w:val="22"/>
          <w:lang w:val="es-ES"/>
        </w:rPr>
        <w:t xml:space="preserve">el </w:t>
      </w:r>
      <w:r w:rsidR="002755F3" w:rsidRPr="00E85210">
        <w:rPr>
          <w:rFonts w:ascii="Arial" w:hAnsi="Arial"/>
          <w:spacing w:val="-3"/>
          <w:sz w:val="22"/>
          <w:szCs w:val="22"/>
          <w:lang w:val="es-ES"/>
        </w:rPr>
        <w:t>T</w:t>
      </w:r>
      <w:r w:rsidR="002755F3">
        <w:rPr>
          <w:rFonts w:ascii="Arial" w:hAnsi="Arial"/>
          <w:spacing w:val="-3"/>
          <w:sz w:val="22"/>
          <w:szCs w:val="22"/>
          <w:lang w:val="es-ES"/>
        </w:rPr>
        <w:t xml:space="preserve">ítulo </w:t>
      </w:r>
      <w:r w:rsidR="002755F3" w:rsidRPr="00E85210">
        <w:rPr>
          <w:rFonts w:ascii="Arial" w:hAnsi="Arial"/>
          <w:spacing w:val="-3"/>
          <w:sz w:val="22"/>
          <w:szCs w:val="22"/>
          <w:lang w:val="es-ES"/>
        </w:rPr>
        <w:t xml:space="preserve">19 </w:t>
      </w:r>
      <w:r w:rsidR="002755F3">
        <w:rPr>
          <w:rFonts w:ascii="Arial" w:hAnsi="Arial"/>
          <w:spacing w:val="-3"/>
          <w:sz w:val="22"/>
          <w:szCs w:val="22"/>
          <w:lang w:val="es-ES"/>
        </w:rPr>
        <w:t>del Código Administrativo de Texas Capítulo</w:t>
      </w:r>
      <w:r w:rsidR="002755F3" w:rsidRPr="00E85210">
        <w:rPr>
          <w:rFonts w:ascii="Arial" w:hAnsi="Arial"/>
          <w:spacing w:val="-3"/>
          <w:sz w:val="22"/>
          <w:szCs w:val="22"/>
          <w:lang w:val="es-ES"/>
        </w:rPr>
        <w:t xml:space="preserve"> 89 Adapta</w:t>
      </w:r>
      <w:r w:rsidR="002755F3">
        <w:rPr>
          <w:rFonts w:ascii="Arial" w:hAnsi="Arial"/>
          <w:spacing w:val="-3"/>
          <w:sz w:val="22"/>
          <w:szCs w:val="22"/>
          <w:lang w:val="es-ES"/>
        </w:rPr>
        <w:t>ciones para poblaciones especiales</w:t>
      </w:r>
      <w:r w:rsidR="002755F3" w:rsidRPr="00E85210">
        <w:rPr>
          <w:rFonts w:ascii="Arial" w:hAnsi="Arial"/>
          <w:spacing w:val="-3"/>
          <w:sz w:val="22"/>
          <w:szCs w:val="22"/>
          <w:lang w:val="es-ES"/>
        </w:rPr>
        <w:t>; Subc</w:t>
      </w:r>
      <w:r w:rsidR="002755F3">
        <w:rPr>
          <w:rFonts w:ascii="Arial" w:hAnsi="Arial"/>
          <w:spacing w:val="-3"/>
          <w:sz w:val="22"/>
          <w:szCs w:val="22"/>
          <w:lang w:val="es-ES"/>
        </w:rPr>
        <w:t>apítulo</w:t>
      </w:r>
      <w:r w:rsidR="002755F3" w:rsidRPr="00E85210">
        <w:rPr>
          <w:rFonts w:ascii="Arial" w:hAnsi="Arial"/>
          <w:spacing w:val="-3"/>
          <w:sz w:val="22"/>
          <w:szCs w:val="22"/>
          <w:lang w:val="es-ES"/>
        </w:rPr>
        <w:t xml:space="preserve"> BB. </w:t>
      </w:r>
      <w:r w:rsidR="002755F3">
        <w:rPr>
          <w:rFonts w:ascii="Arial" w:hAnsi="Arial"/>
          <w:spacing w:val="-3"/>
          <w:sz w:val="22"/>
          <w:szCs w:val="22"/>
          <w:lang w:val="es-ES"/>
        </w:rPr>
        <w:t xml:space="preserve">Reglas del Comisionado concernientes al plan estatal para la educación de estudiantes con dominio limitado del inglés, </w:t>
      </w:r>
      <w:r w:rsidR="002755F3" w:rsidRPr="00575406">
        <w:rPr>
          <w:rFonts w:ascii="Arial" w:hAnsi="Arial"/>
          <w:spacing w:val="-3"/>
          <w:sz w:val="22"/>
          <w:szCs w:val="22"/>
          <w:lang w:val="es-ES"/>
        </w:rPr>
        <w:t>Sec</w:t>
      </w:r>
      <w:r w:rsidR="002755F3">
        <w:rPr>
          <w:rFonts w:ascii="Arial" w:hAnsi="Arial"/>
          <w:spacing w:val="-3"/>
          <w:sz w:val="22"/>
          <w:szCs w:val="22"/>
          <w:lang w:val="es-ES"/>
        </w:rPr>
        <w:t>ción</w:t>
      </w:r>
      <w:r w:rsidR="002755F3" w:rsidRPr="00575406">
        <w:rPr>
          <w:rFonts w:ascii="Arial" w:hAnsi="Arial"/>
          <w:spacing w:val="-3"/>
          <w:sz w:val="22"/>
          <w:szCs w:val="22"/>
          <w:lang w:val="es-ES"/>
        </w:rPr>
        <w:t xml:space="preserve"> </w:t>
      </w:r>
      <w:r w:rsidR="002755F3" w:rsidRPr="00575406">
        <w:rPr>
          <w:rFonts w:ascii="Arial" w:hAnsi="Arial"/>
          <w:sz w:val="22"/>
          <w:szCs w:val="22"/>
          <w:lang w:val="es-ES"/>
        </w:rPr>
        <w:t>§</w:t>
      </w:r>
      <w:r w:rsidR="002755F3" w:rsidRPr="00575406">
        <w:rPr>
          <w:rFonts w:ascii="Arial" w:hAnsi="Arial"/>
          <w:spacing w:val="-3"/>
          <w:sz w:val="22"/>
          <w:szCs w:val="22"/>
          <w:lang w:val="es-ES"/>
        </w:rPr>
        <w:t xml:space="preserve">89.1225. Por favor, firme y devuelva esta carta para aprobar </w:t>
      </w:r>
      <w:r w:rsidR="002755F3">
        <w:rPr>
          <w:rFonts w:ascii="Arial" w:hAnsi="Arial"/>
          <w:spacing w:val="-3"/>
          <w:sz w:val="22"/>
          <w:szCs w:val="22"/>
          <w:lang w:val="es-ES"/>
        </w:rPr>
        <w:t xml:space="preserve">la colocación de </w:t>
      </w:r>
      <w:r w:rsidRPr="00046A81">
        <w:rPr>
          <w:rFonts w:ascii="Arial" w:hAnsi="Arial"/>
          <w:sz w:val="22"/>
          <w:szCs w:val="22"/>
          <w:u w:val="single"/>
          <w:lang w:val="es-ES"/>
        </w:rPr>
        <w:fldChar w:fldCharType="begin">
          <w:ffData>
            <w:name w:val="Text377"/>
            <w:enabled/>
            <w:calcOnExit w:val="0"/>
            <w:textInput/>
          </w:ffData>
        </w:fldChar>
      </w:r>
      <w:r w:rsidR="002755F3" w:rsidRPr="00046A81">
        <w:rPr>
          <w:rFonts w:ascii="Arial" w:hAnsi="Arial"/>
          <w:sz w:val="22"/>
          <w:szCs w:val="22"/>
          <w:u w:val="single"/>
          <w:lang w:val="es-ES"/>
        </w:rPr>
        <w:instrText xml:space="preserve"> FORMTEXT </w:instrText>
      </w:r>
      <w:r w:rsidRPr="00046A81">
        <w:rPr>
          <w:rFonts w:ascii="Arial" w:hAnsi="Arial"/>
          <w:sz w:val="22"/>
          <w:szCs w:val="22"/>
          <w:u w:val="single"/>
          <w:lang w:val="es-ES"/>
        </w:rPr>
      </w:r>
      <w:r w:rsidRPr="00046A81">
        <w:rPr>
          <w:rFonts w:ascii="Arial" w:hAnsi="Arial"/>
          <w:sz w:val="22"/>
          <w:szCs w:val="22"/>
          <w:u w:val="single"/>
          <w:lang w:val="es-ES"/>
        </w:rPr>
        <w:fldChar w:fldCharType="separate"/>
      </w:r>
      <w:r w:rsidR="002755F3">
        <w:rPr>
          <w:rFonts w:ascii="Cambria Math" w:hAnsi="Cambria Math" w:cs="Cambria Math"/>
          <w:noProof/>
          <w:sz w:val="22"/>
          <w:szCs w:val="22"/>
          <w:u w:val="single"/>
        </w:rPr>
        <w:t> </w:t>
      </w:r>
      <w:r w:rsidR="002755F3">
        <w:rPr>
          <w:rFonts w:ascii="Cambria Math" w:hAnsi="Cambria Math" w:cs="Cambria Math"/>
          <w:noProof/>
          <w:sz w:val="22"/>
          <w:szCs w:val="22"/>
          <w:u w:val="single"/>
        </w:rPr>
        <w:t> </w:t>
      </w:r>
      <w:r w:rsidR="002755F3">
        <w:rPr>
          <w:rFonts w:ascii="Cambria Math" w:hAnsi="Cambria Math" w:cs="Cambria Math"/>
          <w:noProof/>
          <w:sz w:val="22"/>
          <w:szCs w:val="22"/>
          <w:u w:val="single"/>
        </w:rPr>
        <w:t> </w:t>
      </w:r>
      <w:r w:rsidR="002755F3">
        <w:rPr>
          <w:rFonts w:ascii="Cambria Math" w:hAnsi="Cambria Math" w:cs="Cambria Math"/>
          <w:noProof/>
          <w:sz w:val="22"/>
          <w:szCs w:val="22"/>
          <w:u w:val="single"/>
        </w:rPr>
        <w:t> </w:t>
      </w:r>
      <w:r w:rsidR="002755F3">
        <w:rPr>
          <w:rFonts w:ascii="Cambria Math" w:hAnsi="Cambria Math" w:cs="Cambria Math"/>
          <w:noProof/>
          <w:sz w:val="22"/>
          <w:szCs w:val="22"/>
          <w:u w:val="single"/>
        </w:rPr>
        <w:t> </w:t>
      </w:r>
      <w:r w:rsidRPr="00046A81">
        <w:rPr>
          <w:rFonts w:ascii="Arial" w:hAnsi="Arial"/>
          <w:sz w:val="22"/>
          <w:szCs w:val="22"/>
          <w:u w:val="single"/>
          <w:lang w:val="es-ES"/>
        </w:rPr>
        <w:fldChar w:fldCharType="end"/>
      </w:r>
      <w:r w:rsidR="002755F3">
        <w:rPr>
          <w:rFonts w:ascii="Arial" w:hAnsi="Arial"/>
          <w:spacing w:val="-3"/>
          <w:sz w:val="22"/>
          <w:szCs w:val="22"/>
          <w:lang w:val="es-ES"/>
        </w:rPr>
        <w:t>en el salón de clases de educación general</w:t>
      </w:r>
      <w:r w:rsidR="002755F3" w:rsidRPr="00575406">
        <w:rPr>
          <w:rFonts w:ascii="Arial" w:hAnsi="Arial"/>
          <w:spacing w:val="-3"/>
          <w:sz w:val="22"/>
          <w:szCs w:val="22"/>
          <w:lang w:val="es-ES"/>
        </w:rPr>
        <w:t xml:space="preserve">. </w:t>
      </w:r>
      <w:r w:rsidR="002755F3">
        <w:rPr>
          <w:rFonts w:ascii="Arial" w:hAnsi="Arial"/>
          <w:spacing w:val="-3"/>
          <w:sz w:val="22"/>
          <w:szCs w:val="22"/>
          <w:lang w:val="es-ES"/>
        </w:rPr>
        <w:t>El</w:t>
      </w:r>
      <w:r w:rsidR="002755F3" w:rsidRPr="00E85210">
        <w:rPr>
          <w:rFonts w:ascii="Arial" w:hAnsi="Arial"/>
          <w:spacing w:val="-3"/>
          <w:sz w:val="22"/>
          <w:szCs w:val="22"/>
          <w:lang w:val="es-ES"/>
        </w:rPr>
        <w:t xml:space="preserve"> estudiante </w:t>
      </w:r>
      <w:r w:rsidR="002755F3">
        <w:rPr>
          <w:rFonts w:ascii="Arial" w:hAnsi="Arial"/>
          <w:spacing w:val="-3"/>
          <w:sz w:val="22"/>
          <w:szCs w:val="22"/>
          <w:lang w:val="es-ES"/>
        </w:rPr>
        <w:t>d</w:t>
      </w:r>
      <w:r w:rsidR="002755F3" w:rsidRPr="00E85210">
        <w:rPr>
          <w:rFonts w:ascii="Arial" w:hAnsi="Arial"/>
          <w:spacing w:val="-3"/>
          <w:sz w:val="22"/>
          <w:szCs w:val="22"/>
          <w:lang w:val="es-ES"/>
        </w:rPr>
        <w:t>ebe</w:t>
      </w:r>
      <w:r w:rsidR="002755F3">
        <w:rPr>
          <w:rFonts w:ascii="Arial" w:hAnsi="Arial"/>
          <w:spacing w:val="-3"/>
          <w:sz w:val="22"/>
          <w:szCs w:val="22"/>
          <w:lang w:val="es-ES"/>
        </w:rPr>
        <w:t>rá ser</w:t>
      </w:r>
      <w:r w:rsidR="002755F3" w:rsidRPr="00E85210">
        <w:rPr>
          <w:rFonts w:ascii="Arial" w:hAnsi="Arial"/>
          <w:spacing w:val="-3"/>
          <w:sz w:val="22"/>
          <w:szCs w:val="22"/>
          <w:lang w:val="es-ES"/>
        </w:rPr>
        <w:t xml:space="preserve"> supervisado durante dos años basado en el C</w:t>
      </w:r>
      <w:r w:rsidR="002755F3">
        <w:rPr>
          <w:rFonts w:ascii="Arial" w:hAnsi="Arial"/>
          <w:spacing w:val="-3"/>
          <w:sz w:val="22"/>
          <w:szCs w:val="22"/>
          <w:lang w:val="es-ES"/>
        </w:rPr>
        <w:t xml:space="preserve">ódigo de Educación de Texas </w:t>
      </w:r>
      <w:r w:rsidR="002755F3" w:rsidRPr="00E85210">
        <w:rPr>
          <w:rFonts w:ascii="Arial" w:hAnsi="Arial"/>
          <w:sz w:val="22"/>
          <w:szCs w:val="22"/>
          <w:lang w:val="es-ES"/>
        </w:rPr>
        <w:t>§29.063 (c)(4).</w:t>
      </w:r>
    </w:p>
    <w:p w:rsidR="002755F3" w:rsidRPr="00E85210"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046A81" w:rsidRDefault="002755F3" w:rsidP="002755F3">
      <w:pPr>
        <w:widowControl w:val="0"/>
        <w:tabs>
          <w:tab w:val="left" w:pos="1933"/>
        </w:tabs>
        <w:autoSpaceDE w:val="0"/>
        <w:autoSpaceDN w:val="0"/>
        <w:adjustRightInd w:val="0"/>
        <w:spacing w:line="276" w:lineRule="auto"/>
        <w:rPr>
          <w:rFonts w:ascii="Arial" w:hAnsi="Arial"/>
          <w:sz w:val="22"/>
          <w:szCs w:val="22"/>
          <w:lang w:val="es-ES"/>
        </w:rPr>
      </w:pPr>
      <w:r w:rsidRPr="00046A81">
        <w:rPr>
          <w:rFonts w:ascii="Arial" w:hAnsi="Arial"/>
          <w:sz w:val="22"/>
          <w:szCs w:val="22"/>
          <w:lang w:val="es-ES"/>
        </w:rPr>
        <w:t xml:space="preserve">Si </w:t>
      </w:r>
      <w:r>
        <w:rPr>
          <w:rFonts w:ascii="Arial" w:hAnsi="Arial"/>
          <w:sz w:val="22"/>
          <w:szCs w:val="22"/>
          <w:lang w:val="es-ES"/>
        </w:rPr>
        <w:t xml:space="preserve">no se recibe una respuesta a más tardar </w:t>
      </w:r>
      <w:r w:rsidRPr="00046A81">
        <w:rPr>
          <w:rFonts w:ascii="Arial" w:hAnsi="Arial"/>
          <w:sz w:val="22"/>
          <w:szCs w:val="22"/>
          <w:lang w:val="es-ES"/>
        </w:rPr>
        <w:t xml:space="preserve">el </w:t>
      </w:r>
      <w:r w:rsidR="00E56337" w:rsidRPr="00046A81">
        <w:rPr>
          <w:rFonts w:ascii="Arial" w:hAnsi="Arial"/>
          <w:sz w:val="22"/>
          <w:szCs w:val="22"/>
          <w:u w:val="single"/>
          <w:lang w:val="es-ES"/>
        </w:rPr>
        <w:fldChar w:fldCharType="begin">
          <w:ffData>
            <w:name w:val="Text377"/>
            <w:enabled/>
            <w:calcOnExit w:val="0"/>
            <w:textInput/>
          </w:ffData>
        </w:fldChar>
      </w:r>
      <w:r w:rsidRPr="00046A81">
        <w:rPr>
          <w:rFonts w:ascii="Arial" w:hAnsi="Arial"/>
          <w:sz w:val="22"/>
          <w:szCs w:val="22"/>
          <w:u w:val="single"/>
          <w:lang w:val="es-ES"/>
        </w:rPr>
        <w:instrText xml:space="preserve"> FORMTEXT </w:instrText>
      </w:r>
      <w:r w:rsidR="00E56337" w:rsidRPr="00046A81">
        <w:rPr>
          <w:rFonts w:ascii="Arial" w:hAnsi="Arial"/>
          <w:sz w:val="22"/>
          <w:szCs w:val="22"/>
          <w:u w:val="single"/>
          <w:lang w:val="es-ES"/>
        </w:rPr>
      </w:r>
      <w:r w:rsidR="00E56337" w:rsidRPr="00046A81">
        <w:rPr>
          <w:rFonts w:ascii="Arial" w:hAnsi="Arial"/>
          <w:sz w:val="22"/>
          <w:szCs w:val="22"/>
          <w:u w:val="single"/>
          <w:lang w:val="es-ES"/>
        </w:rPr>
        <w:fldChar w:fldCharType="separate"/>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sidR="00E56337" w:rsidRPr="00046A81">
        <w:rPr>
          <w:rFonts w:ascii="Arial" w:hAnsi="Arial"/>
          <w:sz w:val="22"/>
          <w:szCs w:val="22"/>
          <w:u w:val="single"/>
          <w:lang w:val="es-ES"/>
        </w:rPr>
        <w:fldChar w:fldCharType="end"/>
      </w:r>
      <w:r w:rsidRPr="00046A81">
        <w:rPr>
          <w:rFonts w:ascii="Arial" w:hAnsi="Arial"/>
          <w:sz w:val="22"/>
          <w:szCs w:val="22"/>
          <w:lang w:val="es-ES"/>
        </w:rPr>
        <w:t xml:space="preserve">, se </w:t>
      </w:r>
      <w:r>
        <w:rPr>
          <w:rFonts w:ascii="Arial" w:hAnsi="Arial"/>
          <w:sz w:val="22"/>
          <w:szCs w:val="22"/>
          <w:lang w:val="es-ES"/>
        </w:rPr>
        <w:t xml:space="preserve">dará por sentado </w:t>
      </w:r>
      <w:r w:rsidRPr="00046A81">
        <w:rPr>
          <w:rFonts w:ascii="Arial" w:hAnsi="Arial"/>
          <w:sz w:val="22"/>
          <w:szCs w:val="22"/>
          <w:lang w:val="es-ES"/>
        </w:rPr>
        <w:t>que apr</w:t>
      </w:r>
      <w:r>
        <w:rPr>
          <w:rFonts w:ascii="Arial" w:hAnsi="Arial"/>
          <w:sz w:val="22"/>
          <w:szCs w:val="22"/>
          <w:lang w:val="es-ES"/>
        </w:rPr>
        <w:t>ueba</w:t>
      </w:r>
      <w:r w:rsidRPr="00046A81">
        <w:rPr>
          <w:rFonts w:ascii="Arial" w:hAnsi="Arial"/>
          <w:sz w:val="22"/>
          <w:szCs w:val="22"/>
          <w:lang w:val="es-ES"/>
        </w:rPr>
        <w:t xml:space="preserve"> la salida y la colocaci</w:t>
      </w:r>
      <w:r>
        <w:rPr>
          <w:rFonts w:ascii="Arial" w:hAnsi="Arial"/>
          <w:sz w:val="22"/>
          <w:szCs w:val="22"/>
          <w:lang w:val="es-ES"/>
        </w:rPr>
        <w:t>ón de</w:t>
      </w:r>
      <w:r w:rsidRPr="00046A81">
        <w:rPr>
          <w:rFonts w:ascii="Arial" w:hAnsi="Arial"/>
          <w:sz w:val="22"/>
          <w:szCs w:val="22"/>
          <w:lang w:val="es-ES"/>
        </w:rPr>
        <w:t xml:space="preserve"> </w:t>
      </w:r>
      <w:r w:rsidR="00E56337" w:rsidRPr="00046A81">
        <w:rPr>
          <w:rFonts w:ascii="Arial" w:hAnsi="Arial"/>
          <w:sz w:val="22"/>
          <w:szCs w:val="22"/>
          <w:u w:val="single"/>
          <w:lang w:val="es-ES"/>
        </w:rPr>
        <w:fldChar w:fldCharType="begin">
          <w:ffData>
            <w:name w:val="Text378"/>
            <w:enabled/>
            <w:calcOnExit w:val="0"/>
            <w:textInput/>
          </w:ffData>
        </w:fldChar>
      </w:r>
      <w:r w:rsidRPr="00046A81">
        <w:rPr>
          <w:rFonts w:ascii="Arial" w:hAnsi="Arial"/>
          <w:sz w:val="22"/>
          <w:szCs w:val="22"/>
          <w:u w:val="single"/>
          <w:lang w:val="es-ES"/>
        </w:rPr>
        <w:instrText xml:space="preserve"> FORMTEXT </w:instrText>
      </w:r>
      <w:r w:rsidR="00E56337" w:rsidRPr="00046A81">
        <w:rPr>
          <w:rFonts w:ascii="Arial" w:hAnsi="Arial"/>
          <w:sz w:val="22"/>
          <w:szCs w:val="22"/>
          <w:u w:val="single"/>
          <w:lang w:val="es-ES"/>
        </w:rPr>
      </w:r>
      <w:r w:rsidR="00E56337" w:rsidRPr="00046A81">
        <w:rPr>
          <w:rFonts w:ascii="Arial" w:hAnsi="Arial"/>
          <w:sz w:val="22"/>
          <w:szCs w:val="22"/>
          <w:u w:val="single"/>
          <w:lang w:val="es-ES"/>
        </w:rPr>
        <w:fldChar w:fldCharType="separate"/>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sidR="00E56337" w:rsidRPr="00046A81">
        <w:rPr>
          <w:rFonts w:ascii="Arial" w:hAnsi="Arial"/>
          <w:sz w:val="22"/>
          <w:szCs w:val="22"/>
          <w:u w:val="single"/>
          <w:lang w:val="es-ES"/>
        </w:rPr>
        <w:fldChar w:fldCharType="end"/>
      </w:r>
      <w:r>
        <w:rPr>
          <w:rFonts w:ascii="Arial" w:hAnsi="Arial"/>
          <w:sz w:val="22"/>
          <w:szCs w:val="22"/>
          <w:lang w:val="es-ES"/>
        </w:rPr>
        <w:t xml:space="preserve"> en </w:t>
      </w:r>
      <w:r w:rsidRPr="00046A81">
        <w:rPr>
          <w:rFonts w:ascii="Arial" w:hAnsi="Arial"/>
          <w:sz w:val="22"/>
          <w:szCs w:val="22"/>
          <w:lang w:val="es-ES"/>
        </w:rPr>
        <w:t>e</w:t>
      </w:r>
      <w:r>
        <w:rPr>
          <w:rFonts w:ascii="Arial" w:hAnsi="Arial"/>
          <w:sz w:val="22"/>
          <w:szCs w:val="22"/>
          <w:lang w:val="es-ES"/>
        </w:rPr>
        <w:t>l salón de clases de educación general.</w:t>
      </w:r>
      <w:r w:rsidRPr="00046A81">
        <w:rPr>
          <w:rFonts w:ascii="Arial" w:hAnsi="Arial"/>
          <w:sz w:val="22"/>
          <w:szCs w:val="22"/>
          <w:lang w:val="es-ES"/>
        </w:rPr>
        <w:t xml:space="preserve">  </w:t>
      </w:r>
    </w:p>
    <w:p w:rsidR="002755F3"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046A81"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455842" w:rsidRDefault="002755F3" w:rsidP="002755F3">
      <w:pPr>
        <w:widowControl w:val="0"/>
        <w:tabs>
          <w:tab w:val="left" w:pos="1933"/>
        </w:tabs>
        <w:autoSpaceDE w:val="0"/>
        <w:autoSpaceDN w:val="0"/>
        <w:adjustRightInd w:val="0"/>
        <w:spacing w:line="276" w:lineRule="auto"/>
        <w:rPr>
          <w:rFonts w:ascii="Arial" w:hAnsi="Arial"/>
          <w:sz w:val="22"/>
          <w:szCs w:val="22"/>
          <w:lang w:val="es-ES"/>
        </w:rPr>
      </w:pPr>
      <w:r w:rsidRPr="00455842">
        <w:rPr>
          <w:rFonts w:ascii="Arial" w:hAnsi="Arial"/>
          <w:sz w:val="22"/>
          <w:szCs w:val="22"/>
          <w:lang w:val="es-ES"/>
        </w:rPr>
        <w:t>Gracias,</w:t>
      </w:r>
    </w:p>
    <w:p w:rsidR="002755F3"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455842" w:rsidRDefault="002755F3" w:rsidP="002755F3">
      <w:pPr>
        <w:widowControl w:val="0"/>
        <w:tabs>
          <w:tab w:val="left" w:pos="1933"/>
        </w:tabs>
        <w:autoSpaceDE w:val="0"/>
        <w:autoSpaceDN w:val="0"/>
        <w:adjustRightInd w:val="0"/>
        <w:spacing w:line="276" w:lineRule="auto"/>
        <w:rPr>
          <w:rFonts w:ascii="Arial" w:hAnsi="Arial"/>
          <w:sz w:val="22"/>
          <w:szCs w:val="22"/>
          <w:lang w:val="es-ES"/>
        </w:rPr>
      </w:pPr>
      <w:r>
        <w:rPr>
          <w:rFonts w:ascii="Arial" w:hAnsi="Arial"/>
          <w:sz w:val="22"/>
          <w:szCs w:val="22"/>
          <w:lang w:val="es-ES"/>
        </w:rPr>
        <w:t>Distrito</w:t>
      </w:r>
      <w:r w:rsidRPr="00455842">
        <w:rPr>
          <w:rFonts w:ascii="Arial" w:hAnsi="Arial"/>
          <w:sz w:val="22"/>
          <w:szCs w:val="22"/>
          <w:lang w:val="es-ES"/>
        </w:rPr>
        <w:t xml:space="preserve"> </w:t>
      </w:r>
      <w:r w:rsidR="00E56337" w:rsidRPr="00455842">
        <w:rPr>
          <w:rFonts w:ascii="Arial" w:hAnsi="Arial"/>
          <w:sz w:val="22"/>
          <w:szCs w:val="22"/>
          <w:u w:val="single"/>
          <w:lang w:val="es-ES"/>
        </w:rPr>
        <w:fldChar w:fldCharType="begin">
          <w:ffData>
            <w:name w:val="Text379"/>
            <w:enabled/>
            <w:calcOnExit w:val="0"/>
            <w:textInput/>
          </w:ffData>
        </w:fldChar>
      </w:r>
      <w:r w:rsidRPr="00455842">
        <w:rPr>
          <w:rFonts w:ascii="Arial" w:hAnsi="Arial"/>
          <w:sz w:val="22"/>
          <w:szCs w:val="22"/>
          <w:u w:val="single"/>
          <w:lang w:val="es-ES"/>
        </w:rPr>
        <w:instrText xml:space="preserve"> FORMTEXT </w:instrText>
      </w:r>
      <w:r w:rsidR="00E56337" w:rsidRPr="00455842">
        <w:rPr>
          <w:rFonts w:ascii="Arial" w:hAnsi="Arial"/>
          <w:sz w:val="22"/>
          <w:szCs w:val="22"/>
          <w:u w:val="single"/>
          <w:lang w:val="es-ES"/>
        </w:rPr>
      </w:r>
      <w:r w:rsidR="00E56337" w:rsidRPr="00455842">
        <w:rPr>
          <w:rFonts w:ascii="Arial" w:hAnsi="Arial"/>
          <w:sz w:val="22"/>
          <w:szCs w:val="22"/>
          <w:u w:val="single"/>
          <w:lang w:val="es-ES"/>
        </w:rPr>
        <w:fldChar w:fldCharType="separate"/>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sidR="00E56337" w:rsidRPr="00455842">
        <w:rPr>
          <w:rFonts w:ascii="Arial" w:hAnsi="Arial"/>
          <w:sz w:val="22"/>
          <w:szCs w:val="22"/>
          <w:u w:val="single"/>
          <w:lang w:val="es-ES"/>
        </w:rPr>
        <w:fldChar w:fldCharType="end"/>
      </w:r>
    </w:p>
    <w:p w:rsidR="002755F3" w:rsidRPr="00455842"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455842"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713676" w:rsidRDefault="002755F3" w:rsidP="002755F3">
      <w:pPr>
        <w:widowControl w:val="0"/>
        <w:tabs>
          <w:tab w:val="left" w:pos="1933"/>
        </w:tabs>
        <w:autoSpaceDE w:val="0"/>
        <w:autoSpaceDN w:val="0"/>
        <w:adjustRightInd w:val="0"/>
        <w:spacing w:line="276" w:lineRule="auto"/>
        <w:rPr>
          <w:rFonts w:ascii="Arial" w:hAnsi="Arial"/>
          <w:sz w:val="22"/>
          <w:szCs w:val="22"/>
          <w:lang w:val="es-ES"/>
        </w:rPr>
      </w:pPr>
      <w:r w:rsidRPr="00046A81">
        <w:rPr>
          <w:rFonts w:ascii="Arial" w:hAnsi="Arial"/>
          <w:sz w:val="22"/>
          <w:szCs w:val="22"/>
          <w:lang w:val="es-ES"/>
        </w:rPr>
        <w:t xml:space="preserve">Apruebo la salida y la colocación de </w:t>
      </w:r>
      <w:r w:rsidR="00E56337" w:rsidRPr="00046A81">
        <w:rPr>
          <w:rFonts w:ascii="Arial" w:hAnsi="Arial"/>
          <w:sz w:val="22"/>
          <w:szCs w:val="22"/>
          <w:u w:val="single"/>
          <w:lang w:val="es-ES"/>
        </w:rPr>
        <w:fldChar w:fldCharType="begin">
          <w:ffData>
            <w:name w:val="Text380"/>
            <w:enabled/>
            <w:calcOnExit w:val="0"/>
            <w:textInput/>
          </w:ffData>
        </w:fldChar>
      </w:r>
      <w:r w:rsidRPr="00046A81">
        <w:rPr>
          <w:rFonts w:ascii="Arial" w:hAnsi="Arial"/>
          <w:sz w:val="22"/>
          <w:szCs w:val="22"/>
          <w:u w:val="single"/>
          <w:lang w:val="es-ES"/>
        </w:rPr>
        <w:instrText xml:space="preserve"> FORMTEXT </w:instrText>
      </w:r>
      <w:r w:rsidR="00E56337" w:rsidRPr="00046A81">
        <w:rPr>
          <w:rFonts w:ascii="Arial" w:hAnsi="Arial"/>
          <w:sz w:val="22"/>
          <w:szCs w:val="22"/>
          <w:u w:val="single"/>
          <w:lang w:val="es-ES"/>
        </w:rPr>
      </w:r>
      <w:r w:rsidR="00E56337" w:rsidRPr="00046A81">
        <w:rPr>
          <w:rFonts w:ascii="Arial" w:hAnsi="Arial"/>
          <w:sz w:val="22"/>
          <w:szCs w:val="22"/>
          <w:u w:val="single"/>
          <w:lang w:val="es-ES"/>
        </w:rPr>
        <w:fldChar w:fldCharType="separate"/>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Pr>
          <w:rFonts w:ascii="Cambria Math" w:hAnsi="Cambria Math" w:cs="Cambria Math"/>
          <w:noProof/>
          <w:sz w:val="22"/>
          <w:szCs w:val="22"/>
          <w:u w:val="single"/>
        </w:rPr>
        <w:t> </w:t>
      </w:r>
      <w:r w:rsidR="00E56337" w:rsidRPr="00046A81">
        <w:rPr>
          <w:rFonts w:ascii="Arial" w:hAnsi="Arial"/>
          <w:sz w:val="22"/>
          <w:szCs w:val="22"/>
          <w:u w:val="single"/>
          <w:lang w:val="es-ES"/>
        </w:rPr>
        <w:fldChar w:fldCharType="end"/>
      </w:r>
      <w:r w:rsidRPr="00046A81">
        <w:rPr>
          <w:rFonts w:ascii="Arial" w:hAnsi="Arial"/>
          <w:sz w:val="22"/>
          <w:szCs w:val="22"/>
          <w:lang w:val="es-ES"/>
        </w:rPr>
        <w:t xml:space="preserve"> en el sal</w:t>
      </w:r>
      <w:r>
        <w:rPr>
          <w:rFonts w:ascii="Arial" w:hAnsi="Arial"/>
          <w:sz w:val="22"/>
          <w:szCs w:val="22"/>
          <w:lang w:val="es-ES"/>
        </w:rPr>
        <w:t>ón de clases de educación general</w:t>
      </w:r>
      <w:r w:rsidRPr="00046A81">
        <w:rPr>
          <w:rFonts w:ascii="Arial" w:hAnsi="Arial"/>
          <w:sz w:val="22"/>
          <w:szCs w:val="22"/>
          <w:lang w:val="es-ES"/>
        </w:rPr>
        <w:t xml:space="preserve">. </w:t>
      </w:r>
    </w:p>
    <w:p w:rsidR="00713676" w:rsidRDefault="00713676" w:rsidP="002755F3">
      <w:pPr>
        <w:widowControl w:val="0"/>
        <w:tabs>
          <w:tab w:val="left" w:pos="1933"/>
        </w:tabs>
        <w:autoSpaceDE w:val="0"/>
        <w:autoSpaceDN w:val="0"/>
        <w:adjustRightInd w:val="0"/>
        <w:spacing w:line="276" w:lineRule="auto"/>
        <w:rPr>
          <w:rFonts w:ascii="Arial" w:hAnsi="Arial"/>
          <w:sz w:val="22"/>
          <w:szCs w:val="22"/>
          <w:lang w:val="es-ES"/>
        </w:rPr>
      </w:pPr>
    </w:p>
    <w:p w:rsidR="00713676" w:rsidRDefault="00713676" w:rsidP="002755F3">
      <w:pPr>
        <w:widowControl w:val="0"/>
        <w:tabs>
          <w:tab w:val="left" w:pos="1933"/>
        </w:tabs>
        <w:autoSpaceDE w:val="0"/>
        <w:autoSpaceDN w:val="0"/>
        <w:adjustRightInd w:val="0"/>
        <w:spacing w:line="276" w:lineRule="auto"/>
        <w:rPr>
          <w:rFonts w:ascii="Arial" w:hAnsi="Arial"/>
          <w:sz w:val="22"/>
          <w:szCs w:val="22"/>
          <w:lang w:val="es-ES"/>
        </w:rPr>
      </w:pPr>
    </w:p>
    <w:p w:rsidR="00713676" w:rsidRDefault="00713676" w:rsidP="002755F3">
      <w:pPr>
        <w:widowControl w:val="0"/>
        <w:tabs>
          <w:tab w:val="left" w:pos="1933"/>
        </w:tabs>
        <w:autoSpaceDE w:val="0"/>
        <w:autoSpaceDN w:val="0"/>
        <w:adjustRightInd w:val="0"/>
        <w:spacing w:line="276" w:lineRule="auto"/>
        <w:rPr>
          <w:rFonts w:ascii="Arial" w:hAnsi="Arial"/>
          <w:sz w:val="22"/>
          <w:szCs w:val="22"/>
          <w:lang w:val="es-ES"/>
        </w:rPr>
      </w:pPr>
    </w:p>
    <w:p w:rsidR="00713676" w:rsidRPr="00F80018" w:rsidRDefault="002755F3" w:rsidP="00713676">
      <w:pPr>
        <w:widowControl w:val="0"/>
        <w:tabs>
          <w:tab w:val="left" w:pos="1933"/>
        </w:tabs>
        <w:autoSpaceDE w:val="0"/>
        <w:autoSpaceDN w:val="0"/>
        <w:adjustRightInd w:val="0"/>
        <w:spacing w:line="276" w:lineRule="auto"/>
        <w:rPr>
          <w:rFonts w:ascii="Arial" w:hAnsi="Arial"/>
          <w:sz w:val="22"/>
          <w:szCs w:val="22"/>
          <w:lang w:val="es-MX"/>
        </w:rPr>
      </w:pPr>
      <w:r w:rsidRPr="00046A81">
        <w:rPr>
          <w:rFonts w:ascii="Arial" w:hAnsi="Arial"/>
          <w:sz w:val="22"/>
          <w:szCs w:val="22"/>
          <w:lang w:val="es-ES"/>
        </w:rPr>
        <w:t xml:space="preserve"> </w:t>
      </w:r>
      <w:r w:rsidR="00713676" w:rsidRPr="00F80018">
        <w:rPr>
          <w:rFonts w:ascii="Arial" w:hAnsi="Arial"/>
          <w:sz w:val="22"/>
          <w:szCs w:val="22"/>
          <w:lang w:val="es-MX"/>
        </w:rPr>
        <w:t>____________________________________</w:t>
      </w:r>
      <w:r w:rsidR="00713676" w:rsidRPr="00F80018">
        <w:rPr>
          <w:rFonts w:ascii="Arial" w:hAnsi="Arial"/>
          <w:sz w:val="22"/>
          <w:szCs w:val="22"/>
          <w:lang w:val="es-MX"/>
        </w:rPr>
        <w:tab/>
      </w:r>
      <w:r w:rsidR="00713676" w:rsidRPr="00F80018">
        <w:rPr>
          <w:rFonts w:ascii="Arial" w:hAnsi="Arial"/>
          <w:sz w:val="22"/>
          <w:szCs w:val="22"/>
          <w:lang w:val="es-MX"/>
        </w:rPr>
        <w:tab/>
        <w:t>______________________</w:t>
      </w:r>
      <w:r w:rsidR="00713676" w:rsidRPr="00F80018">
        <w:rPr>
          <w:rFonts w:ascii="Arial" w:hAnsi="Arial"/>
          <w:sz w:val="22"/>
          <w:szCs w:val="22"/>
          <w:lang w:val="es-MX"/>
        </w:rPr>
        <w:tab/>
      </w:r>
      <w:r w:rsidR="00713676" w:rsidRPr="00F80018">
        <w:rPr>
          <w:rFonts w:ascii="Arial" w:hAnsi="Arial"/>
          <w:sz w:val="22"/>
          <w:szCs w:val="22"/>
          <w:lang w:val="es-MX"/>
        </w:rPr>
        <w:tab/>
      </w:r>
    </w:p>
    <w:p w:rsidR="002755F3" w:rsidRPr="00046A81" w:rsidRDefault="00713676" w:rsidP="00713676">
      <w:pPr>
        <w:widowControl w:val="0"/>
        <w:tabs>
          <w:tab w:val="left" w:pos="1933"/>
        </w:tabs>
        <w:autoSpaceDE w:val="0"/>
        <w:autoSpaceDN w:val="0"/>
        <w:adjustRightInd w:val="0"/>
        <w:spacing w:line="276" w:lineRule="auto"/>
        <w:rPr>
          <w:rFonts w:ascii="Arial" w:hAnsi="Arial"/>
          <w:sz w:val="22"/>
          <w:szCs w:val="22"/>
          <w:lang w:val="es-ES"/>
        </w:rPr>
      </w:pPr>
      <w:r w:rsidRPr="00F80018">
        <w:rPr>
          <w:rFonts w:ascii="Arial" w:hAnsi="Arial"/>
          <w:sz w:val="22"/>
          <w:szCs w:val="22"/>
          <w:lang w:val="es-MX"/>
        </w:rPr>
        <w:t>Firma del padre</w:t>
      </w:r>
      <w:r w:rsidRPr="00F80018">
        <w:rPr>
          <w:rFonts w:ascii="Arial" w:hAnsi="Arial"/>
          <w:sz w:val="22"/>
          <w:szCs w:val="22"/>
          <w:lang w:val="es-MX"/>
        </w:rPr>
        <w:tab/>
      </w:r>
      <w:r w:rsidRPr="00F80018">
        <w:rPr>
          <w:rFonts w:ascii="Arial" w:hAnsi="Arial"/>
          <w:sz w:val="22"/>
          <w:szCs w:val="22"/>
          <w:lang w:val="es-MX"/>
        </w:rPr>
        <w:tab/>
      </w:r>
      <w:r w:rsidRPr="00F80018">
        <w:rPr>
          <w:rFonts w:ascii="Arial" w:hAnsi="Arial"/>
          <w:sz w:val="22"/>
          <w:szCs w:val="22"/>
          <w:lang w:val="es-MX"/>
        </w:rPr>
        <w:tab/>
      </w:r>
      <w:r w:rsidRPr="00F80018">
        <w:rPr>
          <w:rFonts w:ascii="Arial" w:hAnsi="Arial"/>
          <w:sz w:val="22"/>
          <w:szCs w:val="22"/>
          <w:lang w:val="es-MX"/>
        </w:rPr>
        <w:tab/>
      </w:r>
      <w:r w:rsidRPr="00F80018">
        <w:rPr>
          <w:rFonts w:ascii="Arial" w:hAnsi="Arial"/>
          <w:sz w:val="22"/>
          <w:szCs w:val="22"/>
          <w:lang w:val="es-MX"/>
        </w:rPr>
        <w:tab/>
      </w:r>
      <w:r w:rsidRPr="00F80018">
        <w:rPr>
          <w:rFonts w:ascii="Arial" w:hAnsi="Arial"/>
          <w:sz w:val="22"/>
          <w:szCs w:val="22"/>
          <w:lang w:val="es-MX"/>
        </w:rPr>
        <w:tab/>
      </w:r>
      <w:r w:rsidRPr="00F80018">
        <w:rPr>
          <w:rFonts w:ascii="Arial" w:hAnsi="Arial"/>
          <w:sz w:val="22"/>
          <w:szCs w:val="22"/>
          <w:lang w:val="es-MX"/>
        </w:rPr>
        <w:tab/>
        <w:t>Fecha</w:t>
      </w:r>
    </w:p>
    <w:p w:rsidR="002755F3" w:rsidRPr="00046A81"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046A81" w:rsidRDefault="002755F3" w:rsidP="002755F3">
      <w:pPr>
        <w:widowControl w:val="0"/>
        <w:tabs>
          <w:tab w:val="left" w:pos="1933"/>
        </w:tabs>
        <w:autoSpaceDE w:val="0"/>
        <w:autoSpaceDN w:val="0"/>
        <w:adjustRightInd w:val="0"/>
        <w:spacing w:line="276" w:lineRule="auto"/>
        <w:rPr>
          <w:rFonts w:ascii="Arial" w:hAnsi="Arial"/>
          <w:sz w:val="22"/>
          <w:szCs w:val="22"/>
          <w:lang w:val="es-ES"/>
        </w:rPr>
      </w:pPr>
    </w:p>
    <w:p w:rsidR="002755F3" w:rsidRPr="00073FFC" w:rsidRDefault="002755F3" w:rsidP="002755F3">
      <w:pPr>
        <w:widowControl w:val="0"/>
        <w:tabs>
          <w:tab w:val="left" w:pos="1933"/>
        </w:tabs>
        <w:autoSpaceDE w:val="0"/>
        <w:autoSpaceDN w:val="0"/>
        <w:adjustRightInd w:val="0"/>
        <w:spacing w:line="276" w:lineRule="auto"/>
        <w:rPr>
          <w:rFonts w:ascii="Arial" w:hAnsi="Arial"/>
          <w:sz w:val="20"/>
          <w:szCs w:val="20"/>
          <w:lang w:val="es-ES"/>
        </w:rPr>
      </w:pPr>
      <w:r w:rsidRPr="00704A21">
        <w:rPr>
          <w:rFonts w:ascii="Arial" w:hAnsi="Arial"/>
          <w:sz w:val="20"/>
          <w:szCs w:val="20"/>
          <w:lang w:val="es-ES"/>
        </w:rPr>
        <w:t>*</w:t>
      </w:r>
      <w:r w:rsidRPr="00704A21">
        <w:rPr>
          <w:rFonts w:ascii="Arial" w:hAnsi="Arial"/>
          <w:spacing w:val="-3"/>
          <w:sz w:val="20"/>
          <w:szCs w:val="20"/>
          <w:lang w:val="es-ES"/>
        </w:rPr>
        <w:t xml:space="preserve"> Título 19 del Código Administrativo de Texas Capítulo 89 Adaptaciones para Poblaciones Especiales; Subcapítulo BB. Reglas del Comisionado concernientes al pla</w:t>
      </w:r>
      <w:r>
        <w:rPr>
          <w:rFonts w:ascii="Arial" w:hAnsi="Arial"/>
          <w:spacing w:val="-3"/>
          <w:sz w:val="20"/>
          <w:szCs w:val="20"/>
          <w:lang w:val="es-ES"/>
        </w:rPr>
        <w:t>n estatal para la educación de E</w:t>
      </w:r>
      <w:r w:rsidRPr="00704A21">
        <w:rPr>
          <w:rFonts w:ascii="Arial" w:hAnsi="Arial"/>
          <w:spacing w:val="-3"/>
          <w:sz w:val="20"/>
          <w:szCs w:val="20"/>
          <w:lang w:val="es-ES"/>
        </w:rPr>
        <w:t xml:space="preserve">studiantes con dominio limitado del inglés, </w:t>
      </w:r>
      <w:r w:rsidRPr="00704A21">
        <w:rPr>
          <w:rFonts w:ascii="Arial" w:hAnsi="Arial"/>
          <w:sz w:val="20"/>
          <w:szCs w:val="20"/>
          <w:lang w:val="es-ES"/>
        </w:rPr>
        <w:t>§</w:t>
      </w:r>
      <w:r w:rsidRPr="00704A21">
        <w:rPr>
          <w:rFonts w:ascii="Arial" w:hAnsi="Arial"/>
          <w:spacing w:val="-3"/>
          <w:sz w:val="20"/>
          <w:szCs w:val="20"/>
          <w:lang w:val="es-ES"/>
        </w:rPr>
        <w:t>89. 1240</w:t>
      </w:r>
      <w:r w:rsidRPr="00704A21">
        <w:rPr>
          <w:rFonts w:ascii="Arial" w:hAnsi="Arial"/>
          <w:sz w:val="20"/>
          <w:szCs w:val="20"/>
          <w:lang w:val="es-ES"/>
        </w:rPr>
        <w:t>.</w:t>
      </w:r>
      <w:r w:rsidRPr="00073FFC">
        <w:rPr>
          <w:rFonts w:ascii="Arial" w:hAnsi="Arial"/>
          <w:sz w:val="20"/>
          <w:szCs w:val="20"/>
          <w:lang w:val="es-ES"/>
        </w:rPr>
        <w:t xml:space="preserve"> Autoridad y responsabilidad</w:t>
      </w:r>
      <w:r>
        <w:rPr>
          <w:rFonts w:ascii="Arial" w:hAnsi="Arial"/>
          <w:sz w:val="20"/>
          <w:szCs w:val="20"/>
          <w:lang w:val="es-ES"/>
        </w:rPr>
        <w:t xml:space="preserve"> de los padres</w:t>
      </w:r>
      <w:r w:rsidRPr="00073FFC">
        <w:rPr>
          <w:rFonts w:ascii="Arial" w:hAnsi="Arial"/>
          <w:sz w:val="20"/>
          <w:szCs w:val="20"/>
          <w:lang w:val="es-ES"/>
        </w:rPr>
        <w:t xml:space="preserve">. </w:t>
      </w:r>
    </w:p>
    <w:p w:rsidR="002755F3" w:rsidRDefault="002755F3" w:rsidP="002755F3">
      <w:pPr>
        <w:widowControl w:val="0"/>
        <w:tabs>
          <w:tab w:val="left" w:pos="1933"/>
        </w:tabs>
        <w:autoSpaceDE w:val="0"/>
        <w:autoSpaceDN w:val="0"/>
        <w:adjustRightInd w:val="0"/>
        <w:spacing w:line="276" w:lineRule="auto"/>
        <w:rPr>
          <w:rFonts w:ascii="Arial" w:hAnsi="Arial"/>
          <w:sz w:val="20"/>
          <w:szCs w:val="20"/>
          <w:lang w:val="es-ES"/>
        </w:rPr>
      </w:pPr>
      <w:r w:rsidRPr="00073FFC">
        <w:rPr>
          <w:rFonts w:ascii="Arial" w:hAnsi="Arial"/>
          <w:sz w:val="20"/>
          <w:szCs w:val="20"/>
          <w:lang w:val="es-ES"/>
        </w:rPr>
        <w:t xml:space="preserve">(b) El </w:t>
      </w:r>
      <w:r>
        <w:rPr>
          <w:rFonts w:ascii="Arial" w:hAnsi="Arial"/>
          <w:sz w:val="20"/>
          <w:szCs w:val="20"/>
          <w:lang w:val="es-ES"/>
        </w:rPr>
        <w:t>D</w:t>
      </w:r>
      <w:r w:rsidRPr="00073FFC">
        <w:rPr>
          <w:rFonts w:ascii="Arial" w:hAnsi="Arial"/>
          <w:sz w:val="20"/>
          <w:szCs w:val="20"/>
          <w:lang w:val="es-ES"/>
        </w:rPr>
        <w:t>istrito notificará a</w:t>
      </w:r>
      <w:r>
        <w:rPr>
          <w:rFonts w:ascii="Arial" w:hAnsi="Arial"/>
          <w:sz w:val="20"/>
          <w:szCs w:val="20"/>
          <w:lang w:val="es-ES"/>
        </w:rPr>
        <w:t>l padre del estudiante</w:t>
      </w:r>
      <w:r w:rsidRPr="00073FFC">
        <w:rPr>
          <w:rFonts w:ascii="Arial" w:hAnsi="Arial"/>
          <w:sz w:val="20"/>
          <w:szCs w:val="20"/>
          <w:lang w:val="es-ES"/>
        </w:rPr>
        <w:t xml:space="preserve"> </w:t>
      </w:r>
      <w:r>
        <w:rPr>
          <w:rFonts w:ascii="Arial" w:hAnsi="Arial"/>
          <w:sz w:val="20"/>
          <w:szCs w:val="20"/>
          <w:lang w:val="es-ES"/>
        </w:rPr>
        <w:t xml:space="preserve">de </w:t>
      </w:r>
      <w:r w:rsidRPr="00073FFC">
        <w:rPr>
          <w:rFonts w:ascii="Arial" w:hAnsi="Arial"/>
          <w:sz w:val="20"/>
          <w:szCs w:val="20"/>
          <w:lang w:val="es-ES"/>
        </w:rPr>
        <w:t>la reclasificación del estudiante como competente en el idioma inglés</w:t>
      </w:r>
      <w:r>
        <w:rPr>
          <w:rFonts w:ascii="Arial" w:hAnsi="Arial"/>
          <w:sz w:val="20"/>
          <w:szCs w:val="20"/>
          <w:lang w:val="es-ES"/>
        </w:rPr>
        <w:t xml:space="preserve"> y su salida del programa de educación bilingüe o inglés como segundo idioma y adquirirá la aprobación como lo exige el Código de Educación de Texas</w:t>
      </w:r>
      <w:r w:rsidRPr="00073FFC">
        <w:rPr>
          <w:rFonts w:ascii="Arial" w:hAnsi="Arial"/>
          <w:sz w:val="20"/>
          <w:szCs w:val="20"/>
          <w:lang w:val="es-ES"/>
        </w:rPr>
        <w:t>, §29.056(a). L</w:t>
      </w:r>
      <w:r>
        <w:rPr>
          <w:rFonts w:ascii="Arial" w:hAnsi="Arial"/>
          <w:sz w:val="20"/>
          <w:szCs w:val="20"/>
          <w:lang w:val="es-ES"/>
        </w:rPr>
        <w:t>os estudiantes que cumplen con los requisito</w:t>
      </w:r>
      <w:r w:rsidRPr="00073FFC">
        <w:rPr>
          <w:rFonts w:ascii="Arial" w:hAnsi="Arial"/>
          <w:sz w:val="20"/>
          <w:szCs w:val="20"/>
          <w:lang w:val="es-ES"/>
        </w:rPr>
        <w:t>s de salida puede</w:t>
      </w:r>
      <w:r>
        <w:rPr>
          <w:rFonts w:ascii="Arial" w:hAnsi="Arial"/>
          <w:sz w:val="20"/>
          <w:szCs w:val="20"/>
          <w:lang w:val="es-ES"/>
        </w:rPr>
        <w:t>n</w:t>
      </w:r>
      <w:r w:rsidRPr="00073FFC">
        <w:rPr>
          <w:rFonts w:ascii="Arial" w:hAnsi="Arial"/>
          <w:sz w:val="20"/>
          <w:szCs w:val="20"/>
          <w:lang w:val="es-ES"/>
        </w:rPr>
        <w:t xml:space="preserve"> continuar en el sal</w:t>
      </w:r>
      <w:r>
        <w:rPr>
          <w:rFonts w:ascii="Arial" w:hAnsi="Arial"/>
          <w:sz w:val="20"/>
          <w:szCs w:val="20"/>
          <w:lang w:val="es-ES"/>
        </w:rPr>
        <w:t>ón de educación bilingüe o en el programa de inglés como segundo idioma con la aprobación de los padres pero no cumplen con los requisitos para la inclusión en la adjudicación de la educación bilingüe del Distrito</w:t>
      </w:r>
      <w:r w:rsidRPr="00073FFC">
        <w:rPr>
          <w:rFonts w:ascii="Arial" w:hAnsi="Arial"/>
          <w:sz w:val="20"/>
          <w:szCs w:val="20"/>
          <w:lang w:val="es-ES"/>
        </w:rPr>
        <w:t xml:space="preserve">. </w:t>
      </w:r>
    </w:p>
    <w:p w:rsidR="00B46351" w:rsidRPr="002755F3" w:rsidRDefault="00B46351">
      <w:pPr>
        <w:rPr>
          <w:lang w:val="es-ES"/>
        </w:rPr>
      </w:pPr>
    </w:p>
    <w:sectPr w:rsidR="00B46351" w:rsidRPr="002755F3" w:rsidSect="00043842">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49" w:rsidRDefault="00052549" w:rsidP="00043842">
      <w:r>
        <w:separator/>
      </w:r>
    </w:p>
  </w:endnote>
  <w:endnote w:type="continuationSeparator" w:id="0">
    <w:p w:rsidR="00052549" w:rsidRDefault="00052549" w:rsidP="0004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42" w:rsidRDefault="00F80018">
    <w:pPr>
      <w:pStyle w:val="Footer"/>
    </w:pPr>
    <w:r>
      <w:rPr>
        <w:noProof/>
      </w:rPr>
      <mc:AlternateContent>
        <mc:Choice Requires="wps">
          <w:drawing>
            <wp:anchor distT="0" distB="0" distL="114300" distR="114300" simplePos="0" relativeHeight="251658240" behindDoc="0" locked="0" layoutInCell="0" allowOverlap="1">
              <wp:simplePos x="0" y="0"/>
              <wp:positionH relativeFrom="column">
                <wp:posOffset>-180975</wp:posOffset>
              </wp:positionH>
              <wp:positionV relativeFrom="paragraph">
                <wp:posOffset>-335915</wp:posOffset>
              </wp:positionV>
              <wp:extent cx="6400800" cy="7391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39140"/>
                      </a:xfrm>
                      <a:prstGeom prst="rect">
                        <a:avLst/>
                      </a:prstGeom>
                      <a:solidFill>
                        <a:srgbClr val="FFFFFF"/>
                      </a:solidFill>
                      <a:ln w="9525">
                        <a:solidFill>
                          <a:srgbClr val="000000"/>
                        </a:solidFill>
                        <a:miter lim="800000"/>
                        <a:headEnd/>
                        <a:tailEnd/>
                      </a:ln>
                    </wps:spPr>
                    <wps:txbx>
                      <w:txbxContent>
                        <w:p w:rsidR="00043842" w:rsidRDefault="00043842" w:rsidP="00043842">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43842" w:rsidRDefault="00043842" w:rsidP="00043842">
                          <w:pPr>
                            <w:pStyle w:val="BodyText2"/>
                            <w:rPr>
                              <w:sz w:val="12"/>
                            </w:rPr>
                          </w:pPr>
                        </w:p>
                        <w:p w:rsidR="00043842" w:rsidRPr="00B65942" w:rsidRDefault="00043842" w:rsidP="00043842">
                          <w:pPr>
                            <w:pStyle w:val="BodyText2"/>
                            <w:rPr>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25pt;margin-top:-26.45pt;width:7in;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" o:allowincell="f">
              <v:textbox>
                <w:txbxContent>
                  <w:p w:rsidR="00043842" w:rsidRDefault="00043842" w:rsidP="00043842">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043842" w:rsidRDefault="00043842" w:rsidP="00043842">
                    <w:pPr>
                      <w:pStyle w:val="BodyText2"/>
                      <w:rPr>
                        <w:sz w:val="12"/>
                      </w:rPr>
                    </w:pPr>
                  </w:p>
                  <w:p w:rsidR="00043842" w:rsidRPr="00B65942" w:rsidRDefault="00043842" w:rsidP="00043842">
                    <w:pPr>
                      <w:pStyle w:val="BodyText2"/>
                      <w:rPr>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txbxContent>
              </v:textbox>
            </v:shape>
          </w:pict>
        </mc:Fallback>
      </mc:AlternateContent>
    </w:r>
  </w:p>
  <w:p w:rsidR="00043842" w:rsidRDefault="0004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49" w:rsidRDefault="00052549" w:rsidP="00043842">
      <w:r>
        <w:separator/>
      </w:r>
    </w:p>
  </w:footnote>
  <w:footnote w:type="continuationSeparator" w:id="0">
    <w:p w:rsidR="00052549" w:rsidRDefault="00052549" w:rsidP="00043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F3"/>
    <w:rsid w:val="00043842"/>
    <w:rsid w:val="00052549"/>
    <w:rsid w:val="00222DF6"/>
    <w:rsid w:val="002252FB"/>
    <w:rsid w:val="00237E60"/>
    <w:rsid w:val="002755F3"/>
    <w:rsid w:val="00295D3F"/>
    <w:rsid w:val="003215E6"/>
    <w:rsid w:val="003221E9"/>
    <w:rsid w:val="00453525"/>
    <w:rsid w:val="00464DAB"/>
    <w:rsid w:val="004E3C8F"/>
    <w:rsid w:val="005E4391"/>
    <w:rsid w:val="00680150"/>
    <w:rsid w:val="006A5859"/>
    <w:rsid w:val="00713676"/>
    <w:rsid w:val="007444AF"/>
    <w:rsid w:val="00793910"/>
    <w:rsid w:val="007D4773"/>
    <w:rsid w:val="0090471E"/>
    <w:rsid w:val="009B3664"/>
    <w:rsid w:val="00AE241C"/>
    <w:rsid w:val="00B46351"/>
    <w:rsid w:val="00B50322"/>
    <w:rsid w:val="00B83231"/>
    <w:rsid w:val="00BA6BA9"/>
    <w:rsid w:val="00C2647C"/>
    <w:rsid w:val="00CE5A50"/>
    <w:rsid w:val="00D17549"/>
    <w:rsid w:val="00D24295"/>
    <w:rsid w:val="00DD7026"/>
    <w:rsid w:val="00E37A16"/>
    <w:rsid w:val="00E47B0A"/>
    <w:rsid w:val="00E56337"/>
    <w:rsid w:val="00F8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B84-64E0-420A-A2BD-1E577FAD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F3"/>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842"/>
    <w:pPr>
      <w:tabs>
        <w:tab w:val="center" w:pos="4680"/>
        <w:tab w:val="right" w:pos="9360"/>
      </w:tabs>
    </w:pPr>
  </w:style>
  <w:style w:type="character" w:customStyle="1" w:styleId="HeaderChar">
    <w:name w:val="Header Char"/>
    <w:basedOn w:val="DefaultParagraphFont"/>
    <w:link w:val="Header"/>
    <w:uiPriority w:val="99"/>
    <w:semiHidden/>
    <w:rsid w:val="00043842"/>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043842"/>
    <w:pPr>
      <w:tabs>
        <w:tab w:val="center" w:pos="4680"/>
        <w:tab w:val="right" w:pos="9360"/>
      </w:tabs>
    </w:pPr>
  </w:style>
  <w:style w:type="character" w:customStyle="1" w:styleId="FooterChar">
    <w:name w:val="Footer Char"/>
    <w:basedOn w:val="DefaultParagraphFont"/>
    <w:link w:val="Footer"/>
    <w:uiPriority w:val="99"/>
    <w:rsid w:val="00043842"/>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043842"/>
    <w:rPr>
      <w:rFonts w:ascii="Tahoma" w:hAnsi="Tahoma" w:cs="Tahoma"/>
      <w:sz w:val="16"/>
      <w:szCs w:val="16"/>
    </w:rPr>
  </w:style>
  <w:style w:type="character" w:customStyle="1" w:styleId="BalloonTextChar">
    <w:name w:val="Balloon Text Char"/>
    <w:basedOn w:val="DefaultParagraphFont"/>
    <w:link w:val="BalloonText"/>
    <w:uiPriority w:val="99"/>
    <w:semiHidden/>
    <w:rsid w:val="00043842"/>
    <w:rPr>
      <w:rFonts w:ascii="Tahoma" w:eastAsia="Times New Roman" w:hAnsi="Tahoma" w:cs="Tahoma"/>
      <w:color w:val="000000"/>
      <w:sz w:val="16"/>
      <w:szCs w:val="16"/>
    </w:rPr>
  </w:style>
  <w:style w:type="paragraph" w:styleId="BodyText">
    <w:name w:val="Body Text"/>
    <w:basedOn w:val="Normal"/>
    <w:link w:val="BodyTextChar"/>
    <w:rsid w:val="00043842"/>
    <w:pPr>
      <w:jc w:val="both"/>
    </w:pPr>
    <w:rPr>
      <w:rFonts w:ascii="Times" w:eastAsia="Times" w:hAnsi="Times" w:cs="Times New Roman"/>
      <w:color w:val="auto"/>
      <w:szCs w:val="20"/>
    </w:rPr>
  </w:style>
  <w:style w:type="character" w:customStyle="1" w:styleId="BodyTextChar">
    <w:name w:val="Body Text Char"/>
    <w:basedOn w:val="DefaultParagraphFont"/>
    <w:link w:val="BodyText"/>
    <w:rsid w:val="00043842"/>
    <w:rPr>
      <w:rFonts w:ascii="Times" w:eastAsia="Times" w:hAnsi="Times" w:cs="Times New Roman"/>
      <w:sz w:val="24"/>
      <w:szCs w:val="20"/>
    </w:rPr>
  </w:style>
  <w:style w:type="paragraph" w:styleId="BodyText2">
    <w:name w:val="Body Text 2"/>
    <w:basedOn w:val="Normal"/>
    <w:link w:val="BodyText2Char"/>
    <w:rsid w:val="00043842"/>
    <w:rPr>
      <w:rFonts w:ascii="Times" w:eastAsia="Times" w:hAnsi="Times" w:cs="Times New Roman"/>
      <w:color w:val="auto"/>
      <w:sz w:val="18"/>
      <w:szCs w:val="20"/>
    </w:rPr>
  </w:style>
  <w:style w:type="character" w:customStyle="1" w:styleId="BodyText2Char">
    <w:name w:val="Body Text 2 Char"/>
    <w:basedOn w:val="DefaultParagraphFont"/>
    <w:link w:val="BodyText2"/>
    <w:rsid w:val="00043842"/>
    <w:rPr>
      <w:rFonts w:ascii="Times" w:eastAsia="Times" w:hAnsi="Time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TREVINO, ELIAS</cp:lastModifiedBy>
  <cp:revision>2</cp:revision>
  <cp:lastPrinted>2014-05-21T20:18:00Z</cp:lastPrinted>
  <dcterms:created xsi:type="dcterms:W3CDTF">2017-10-12T15:15:00Z</dcterms:created>
  <dcterms:modified xsi:type="dcterms:W3CDTF">2017-10-12T15:15:00Z</dcterms:modified>
</cp:coreProperties>
</file>