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C27" w:rsidRPr="00923C27" w:rsidRDefault="0005033E" w:rsidP="00923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sz w:val="24"/>
          <w:szCs w:val="24"/>
          <w:lang w:val="es-ES"/>
        </w:rPr>
      </w:pPr>
      <w:r>
        <w:rPr>
          <w:rFonts w:ascii="Arial" w:eastAsia="Times New Roman" w:hAnsi="Arial" w:cs="Arial"/>
          <w:color w:val="222222"/>
          <w:sz w:val="24"/>
          <w:szCs w:val="24"/>
          <w:lang w:val="es-ES"/>
        </w:rPr>
        <w:tab/>
      </w:r>
      <w:r>
        <w:rPr>
          <w:rFonts w:ascii="Arial" w:eastAsia="Times New Roman" w:hAnsi="Arial" w:cs="Arial"/>
          <w:color w:val="222222"/>
          <w:sz w:val="24"/>
          <w:szCs w:val="24"/>
          <w:lang w:val="es-ES"/>
        </w:rPr>
        <w:tab/>
      </w:r>
      <w:r>
        <w:rPr>
          <w:rFonts w:ascii="Arial" w:eastAsia="Times New Roman" w:hAnsi="Arial" w:cs="Arial"/>
          <w:color w:val="222222"/>
          <w:sz w:val="24"/>
          <w:szCs w:val="24"/>
          <w:lang w:val="es-ES"/>
        </w:rPr>
        <w:tab/>
      </w:r>
      <w:r>
        <w:rPr>
          <w:rFonts w:ascii="Arial" w:eastAsia="Times New Roman" w:hAnsi="Arial" w:cs="Arial"/>
          <w:color w:val="222222"/>
          <w:sz w:val="24"/>
          <w:szCs w:val="24"/>
          <w:lang w:val="es-ES"/>
        </w:rPr>
        <w:tab/>
      </w:r>
      <w:r>
        <w:rPr>
          <w:rFonts w:ascii="Arial" w:eastAsia="Times New Roman" w:hAnsi="Arial" w:cs="Arial"/>
          <w:color w:val="222222"/>
          <w:sz w:val="24"/>
          <w:szCs w:val="24"/>
          <w:lang w:val="es-ES"/>
        </w:rPr>
        <w:tab/>
      </w:r>
      <w:r>
        <w:rPr>
          <w:rFonts w:ascii="Arial" w:eastAsia="Times New Roman" w:hAnsi="Arial" w:cs="Arial"/>
          <w:color w:val="222222"/>
          <w:sz w:val="24"/>
          <w:szCs w:val="24"/>
          <w:lang w:val="es-ES"/>
        </w:rPr>
        <w:tab/>
      </w:r>
      <w:r>
        <w:rPr>
          <w:rFonts w:ascii="Arial" w:eastAsia="Times New Roman" w:hAnsi="Arial" w:cs="Arial"/>
          <w:color w:val="222222"/>
          <w:sz w:val="24"/>
          <w:szCs w:val="24"/>
          <w:lang w:val="es-ES"/>
        </w:rPr>
        <w:tab/>
      </w:r>
      <w:r>
        <w:rPr>
          <w:rFonts w:ascii="Arial" w:eastAsia="Times New Roman" w:hAnsi="Arial" w:cs="Arial"/>
          <w:color w:val="222222"/>
          <w:sz w:val="24"/>
          <w:szCs w:val="24"/>
          <w:lang w:val="es-ES"/>
        </w:rPr>
        <w:tab/>
      </w:r>
      <w:r>
        <w:rPr>
          <w:rFonts w:ascii="Arial" w:eastAsia="Times New Roman" w:hAnsi="Arial" w:cs="Arial"/>
          <w:color w:val="222222"/>
          <w:sz w:val="24"/>
          <w:szCs w:val="24"/>
          <w:lang w:val="es-ES"/>
        </w:rPr>
        <w:tab/>
      </w:r>
      <w:r w:rsidR="00923C27" w:rsidRPr="00923C27">
        <w:rPr>
          <w:rFonts w:ascii="Arial" w:eastAsia="Times New Roman" w:hAnsi="Arial" w:cs="Arial"/>
          <w:color w:val="222222"/>
          <w:sz w:val="24"/>
          <w:szCs w:val="24"/>
          <w:lang w:val="es-ES"/>
        </w:rPr>
        <w:t>Fecha:    /    /</w:t>
      </w:r>
    </w:p>
    <w:p w:rsidR="00923C27" w:rsidRDefault="00923C27" w:rsidP="00923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sz w:val="24"/>
          <w:szCs w:val="24"/>
          <w:lang w:val="es-ES"/>
        </w:rPr>
      </w:pPr>
    </w:p>
    <w:p w:rsidR="00923C27" w:rsidRPr="00923C27" w:rsidRDefault="00923C27" w:rsidP="00923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sz w:val="24"/>
          <w:szCs w:val="24"/>
          <w:lang w:val="es-ES"/>
        </w:rPr>
      </w:pPr>
      <w:bookmarkStart w:id="0" w:name="_GoBack"/>
      <w:bookmarkEnd w:id="0"/>
      <w:r w:rsidRPr="00923C27">
        <w:rPr>
          <w:rFonts w:ascii="Arial" w:eastAsia="Times New Roman" w:hAnsi="Arial" w:cs="Arial"/>
          <w:color w:val="222222"/>
          <w:sz w:val="24"/>
          <w:szCs w:val="24"/>
          <w:lang w:val="es-ES"/>
        </w:rPr>
        <w:t> Querido padre:</w:t>
      </w:r>
    </w:p>
    <w:p w:rsidR="00923C27" w:rsidRPr="00923C27" w:rsidRDefault="00923C27" w:rsidP="00923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sz w:val="24"/>
          <w:szCs w:val="24"/>
          <w:lang w:val="es-ES"/>
        </w:rPr>
      </w:pPr>
    </w:p>
    <w:p w:rsidR="00923C27" w:rsidRPr="00923C27" w:rsidRDefault="00923C27" w:rsidP="00923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sz w:val="24"/>
          <w:szCs w:val="24"/>
          <w:lang w:val="es-ES"/>
        </w:rPr>
      </w:pPr>
      <w:r w:rsidRPr="00923C27">
        <w:rPr>
          <w:rFonts w:ascii="Arial" w:eastAsia="Times New Roman" w:hAnsi="Arial" w:cs="Arial"/>
          <w:color w:val="222222"/>
          <w:sz w:val="24"/>
          <w:szCs w:val="24"/>
          <w:lang w:val="es-ES"/>
        </w:rPr>
        <w:t>Durante un examen de detección, se encontró que su hijo tenía piojos en la cabeza. Los piojos no tienen ninguna enfermedad, y su presencia no indica condiciones insalubres. Los piojos pueden infestar a cualquiera. Para prevenir la propagación adicional de piojos a otros estudiantes, esta condición debe tratarse de inmediato. Es posible que desee consultar a su médico de familia, a un farmacéutico local, a la enfermera de la escuela o siga las recomendaciones a continuación. Además, debe inspeccionar a toda la familia para buscar piojos ya que su hijo puede haberlo extendido a otros miembros. Los piojos se alimentan solo de humanos y por lo general se transmiten por contacto cabeza a cabeza.</w:t>
      </w:r>
    </w:p>
    <w:p w:rsidR="00923C27" w:rsidRPr="00923C27" w:rsidRDefault="00923C27" w:rsidP="00923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sz w:val="24"/>
          <w:szCs w:val="24"/>
          <w:lang w:val="es-ES"/>
        </w:rPr>
      </w:pPr>
      <w:r w:rsidRPr="00923C27">
        <w:rPr>
          <w:rFonts w:ascii="Arial" w:eastAsia="Times New Roman" w:hAnsi="Arial" w:cs="Arial"/>
          <w:color w:val="222222"/>
          <w:sz w:val="24"/>
          <w:szCs w:val="24"/>
          <w:lang w:val="es-ES"/>
        </w:rPr>
        <w:t>Al regresar a la escuela, la enfermera de la escuela volverá a examinar a su hijo para determinar que la infestación de piojos ya no existe. Esto significa que su hijo debe estar libre de todos los piojos para regresar a la escuela.</w:t>
      </w:r>
    </w:p>
    <w:p w:rsidR="00923C27" w:rsidRPr="00923C27" w:rsidRDefault="00923C27" w:rsidP="00923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sz w:val="24"/>
          <w:szCs w:val="24"/>
          <w:lang w:val="es-ES"/>
        </w:rPr>
      </w:pPr>
      <w:r w:rsidRPr="00923C27">
        <w:rPr>
          <w:rFonts w:ascii="Arial" w:eastAsia="Times New Roman" w:hAnsi="Arial" w:cs="Arial"/>
          <w:color w:val="222222"/>
          <w:sz w:val="24"/>
          <w:szCs w:val="24"/>
          <w:lang w:val="es-ES"/>
        </w:rPr>
        <w:t>Recomendaciones básicas para el control de los piojos principales</w:t>
      </w:r>
    </w:p>
    <w:p w:rsidR="00923C27" w:rsidRPr="00923C27" w:rsidRDefault="00923C27" w:rsidP="00923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sz w:val="24"/>
          <w:szCs w:val="24"/>
          <w:lang w:val="es-ES"/>
        </w:rPr>
      </w:pPr>
      <w:r w:rsidRPr="00923C27">
        <w:rPr>
          <w:rFonts w:ascii="Arial" w:eastAsia="Times New Roman" w:hAnsi="Arial" w:cs="Arial"/>
          <w:color w:val="222222"/>
          <w:sz w:val="24"/>
          <w:szCs w:val="24"/>
          <w:lang w:val="es-ES"/>
        </w:rPr>
        <w:t>1. Los piojos vivos deben eliminarse o eliminarse.</w:t>
      </w:r>
    </w:p>
    <w:p w:rsidR="00923C27" w:rsidRPr="00923C27" w:rsidRDefault="00923C27" w:rsidP="00923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sz w:val="24"/>
          <w:szCs w:val="24"/>
          <w:lang w:val="es-ES"/>
        </w:rPr>
      </w:pPr>
      <w:r w:rsidRPr="00923C27">
        <w:rPr>
          <w:rFonts w:ascii="Arial" w:eastAsia="Times New Roman" w:hAnsi="Arial" w:cs="Arial"/>
          <w:color w:val="222222"/>
          <w:sz w:val="24"/>
          <w:szCs w:val="24"/>
          <w:lang w:val="es-ES"/>
        </w:rPr>
        <w:t xml:space="preserve">La eliminación mecánica de los piojos de la cabeza se puede lograr con un peine especial de dientes finos que no requiere el uso de pesticidas. Este método lleva mucho tiempo, pero puede facilitarse después de la aplicación de un acondicionador para el cabello ordinario. Sin embargo, no aplique acondicionador si va a usar un champú de piojos de venta libre. El acondicionador no permitirá que los piojos sobre el producto contador maten a los piojos. Varias cremas y champús que contienen pesticidas están disponibles sin receta médica para el tratamiento de los piojos de la cabeza. Estos tratamientos no siempre son efectivos y pueden causar reacciones en algunos niños. Hay dos o tres productos disponibles solo con receta, que se sabe que son bastante efectivos para matar piojos. Los productos recetados también contienen pesticidas. Recientemente han aparecido varias marcas de </w:t>
      </w:r>
      <w:proofErr w:type="spellStart"/>
      <w:r w:rsidRPr="00923C27">
        <w:rPr>
          <w:rFonts w:ascii="Arial" w:eastAsia="Times New Roman" w:hAnsi="Arial" w:cs="Arial"/>
          <w:color w:val="222222"/>
          <w:sz w:val="24"/>
          <w:szCs w:val="24"/>
          <w:lang w:val="es-ES"/>
        </w:rPr>
        <w:t>over-the-counter</w:t>
      </w:r>
      <w:proofErr w:type="spellEnd"/>
      <w:r w:rsidRPr="00923C27">
        <w:rPr>
          <w:rFonts w:ascii="Arial" w:eastAsia="Times New Roman" w:hAnsi="Arial" w:cs="Arial"/>
          <w:color w:val="222222"/>
          <w:sz w:val="24"/>
          <w:szCs w:val="24"/>
          <w:lang w:val="es-ES"/>
        </w:rPr>
        <w:t xml:space="preserve"> de champús para piojos de cabeza que dicen ser no tóxicos y eficaces para matar piojos. No existen informes científicos conocidos en cuanto a su eficacia.</w:t>
      </w:r>
    </w:p>
    <w:p w:rsidR="00923C27" w:rsidRPr="00923C27" w:rsidRDefault="00923C27" w:rsidP="00923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sz w:val="24"/>
          <w:szCs w:val="24"/>
          <w:lang w:val="es-ES"/>
        </w:rPr>
      </w:pPr>
      <w:r w:rsidRPr="00923C27">
        <w:rPr>
          <w:rFonts w:ascii="Arial" w:eastAsia="Times New Roman" w:hAnsi="Arial" w:cs="Arial"/>
          <w:color w:val="222222"/>
          <w:sz w:val="24"/>
          <w:szCs w:val="24"/>
          <w:lang w:val="es-ES"/>
        </w:rPr>
        <w:t>2. Los huevos (liendres) de piojos de la cabeza se deben quitar del cabello del niño.</w:t>
      </w:r>
    </w:p>
    <w:p w:rsidR="00923C27" w:rsidRPr="00923C27" w:rsidRDefault="00923C27" w:rsidP="00923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sz w:val="24"/>
          <w:szCs w:val="24"/>
          <w:lang w:val="es-ES"/>
        </w:rPr>
      </w:pPr>
      <w:r w:rsidRPr="00923C27">
        <w:rPr>
          <w:rFonts w:ascii="Arial" w:eastAsia="Times New Roman" w:hAnsi="Arial" w:cs="Arial"/>
          <w:color w:val="222222"/>
          <w:sz w:val="24"/>
          <w:szCs w:val="24"/>
          <w:lang w:val="es-ES"/>
        </w:rPr>
        <w:t>Este paso es el más crucial y requerirá la mayor parte de su tiempo y esfuerzo. Los huevos deben eliminarse con un peine de dientes finos o pinzas.</w:t>
      </w:r>
    </w:p>
    <w:p w:rsidR="00923C27" w:rsidRPr="00923C27" w:rsidRDefault="00923C27" w:rsidP="00923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sz w:val="24"/>
          <w:szCs w:val="24"/>
          <w:lang w:val="es-ES"/>
        </w:rPr>
      </w:pPr>
      <w:r w:rsidRPr="00923C27">
        <w:rPr>
          <w:rFonts w:ascii="Arial" w:eastAsia="Times New Roman" w:hAnsi="Arial" w:cs="Arial"/>
          <w:color w:val="222222"/>
          <w:sz w:val="24"/>
          <w:szCs w:val="24"/>
          <w:lang w:val="es-ES"/>
        </w:rPr>
        <w:t>3. La ropa de cama, la ropa y las toallas de su hijo deben lavarse con agua tibia jabonosa y secarse en un secador al ciclo de "calor elevado".</w:t>
      </w:r>
    </w:p>
    <w:p w:rsidR="00923C27" w:rsidRPr="00923C27" w:rsidRDefault="00923C27" w:rsidP="00923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sz w:val="24"/>
          <w:szCs w:val="24"/>
          <w:lang w:val="es-ES"/>
        </w:rPr>
      </w:pPr>
      <w:r w:rsidRPr="00923C27">
        <w:rPr>
          <w:rFonts w:ascii="Arial" w:eastAsia="Times New Roman" w:hAnsi="Arial" w:cs="Arial"/>
          <w:color w:val="222222"/>
          <w:sz w:val="24"/>
          <w:szCs w:val="24"/>
          <w:lang w:val="es-ES"/>
        </w:rPr>
        <w:t>Este paso debe completarse el mismo día que los pasos anteriores. Cualquier artículo personal, como juguetes o animales de peluche que no se puedan lavar, debe sellarse en una bolsa de plástico durante dos semanas. Aunque los piojos de la cabeza viven solo en humanos, este paso matará a cualquier piojo o huevos que puedan haberse caído recientemente de la cabeza de su hijo. Aspirar alfombras y muebles también puede ayudar.</w:t>
      </w:r>
    </w:p>
    <w:p w:rsidR="00923C27" w:rsidRPr="00923C27" w:rsidRDefault="00923C27" w:rsidP="00923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sz w:val="24"/>
          <w:szCs w:val="24"/>
          <w:lang w:val="es-ES"/>
        </w:rPr>
      </w:pPr>
    </w:p>
    <w:p w:rsidR="00923C27" w:rsidRPr="00923C27" w:rsidRDefault="00923C27" w:rsidP="00923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sz w:val="24"/>
          <w:szCs w:val="24"/>
          <w:lang w:val="es-ES"/>
        </w:rPr>
      </w:pPr>
      <w:r w:rsidRPr="00923C27">
        <w:rPr>
          <w:rFonts w:ascii="Arial" w:eastAsia="Times New Roman" w:hAnsi="Arial" w:cs="Arial"/>
          <w:color w:val="222222"/>
          <w:sz w:val="24"/>
          <w:szCs w:val="24"/>
          <w:lang w:val="es-ES"/>
        </w:rPr>
        <w:t xml:space="preserve">Para obtener información más completa, visite el sitio web del Distrito Escolar Independiente de </w:t>
      </w:r>
      <w:proofErr w:type="spellStart"/>
      <w:r w:rsidRPr="00923C27">
        <w:rPr>
          <w:rFonts w:ascii="Arial" w:eastAsia="Times New Roman" w:hAnsi="Arial" w:cs="Arial"/>
          <w:color w:val="222222"/>
          <w:sz w:val="24"/>
          <w:szCs w:val="24"/>
          <w:lang w:val="es-ES"/>
        </w:rPr>
        <w:t>Weslaco</w:t>
      </w:r>
      <w:proofErr w:type="spellEnd"/>
      <w:r w:rsidRPr="00923C27">
        <w:rPr>
          <w:rFonts w:ascii="Arial" w:eastAsia="Times New Roman" w:hAnsi="Arial" w:cs="Arial"/>
          <w:color w:val="222222"/>
          <w:sz w:val="24"/>
          <w:szCs w:val="24"/>
          <w:lang w:val="es-ES"/>
        </w:rPr>
        <w:t xml:space="preserve"> en www.weslacoisd.us o comuníquese con la enfermera de la escuela.</w:t>
      </w:r>
    </w:p>
    <w:p w:rsidR="00923C27" w:rsidRPr="00923C27" w:rsidRDefault="00923C27" w:rsidP="00923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sz w:val="24"/>
          <w:szCs w:val="24"/>
          <w:lang w:val="es-ES"/>
        </w:rPr>
      </w:pPr>
    </w:p>
    <w:p w:rsidR="00923C27" w:rsidRPr="00923C27" w:rsidRDefault="00923C27" w:rsidP="00923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sz w:val="24"/>
          <w:szCs w:val="24"/>
          <w:lang w:val="es-ES"/>
        </w:rPr>
      </w:pPr>
      <w:r w:rsidRPr="00923C27">
        <w:rPr>
          <w:rFonts w:ascii="Arial" w:eastAsia="Times New Roman" w:hAnsi="Arial" w:cs="Arial"/>
          <w:color w:val="222222"/>
          <w:sz w:val="24"/>
          <w:szCs w:val="24"/>
          <w:lang w:val="es-ES"/>
        </w:rPr>
        <w:t>Sinceramente,</w:t>
      </w:r>
    </w:p>
    <w:p w:rsidR="00923C27" w:rsidRPr="00923C27" w:rsidRDefault="00923C27" w:rsidP="00923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eastAsia="Times New Roman" w:hAnsi="Arial" w:cs="Arial"/>
          <w:color w:val="222222"/>
          <w:sz w:val="24"/>
          <w:szCs w:val="24"/>
          <w:lang w:val="es-ES"/>
        </w:rPr>
      </w:pPr>
    </w:p>
    <w:p w:rsidR="00AB1DBA" w:rsidRPr="00923C27" w:rsidRDefault="0005033E">
      <w:pPr>
        <w:rPr>
          <w:rFonts w:ascii="Arial" w:hAnsi="Arial" w:cs="Arial"/>
        </w:rPr>
      </w:pPr>
    </w:p>
    <w:sectPr w:rsidR="00AB1DBA" w:rsidRPr="00923C27" w:rsidSect="0005033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C27"/>
    <w:rsid w:val="0005033E"/>
    <w:rsid w:val="004E26D2"/>
    <w:rsid w:val="00923C27"/>
    <w:rsid w:val="009C7916"/>
    <w:rsid w:val="00D90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FAEA19-2CED-4E62-ADE1-746D2FAF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896057">
      <w:bodyDiv w:val="1"/>
      <w:marLeft w:val="0"/>
      <w:marRight w:val="0"/>
      <w:marTop w:val="0"/>
      <w:marBottom w:val="0"/>
      <w:divBdr>
        <w:top w:val="none" w:sz="0" w:space="0" w:color="auto"/>
        <w:left w:val="none" w:sz="0" w:space="0" w:color="auto"/>
        <w:bottom w:val="none" w:sz="0" w:space="0" w:color="auto"/>
        <w:right w:val="none" w:sz="0" w:space="0" w:color="auto"/>
      </w:divBdr>
      <w:divsChild>
        <w:div w:id="1772705063">
          <w:marLeft w:val="0"/>
          <w:marRight w:val="0"/>
          <w:marTop w:val="0"/>
          <w:marBottom w:val="0"/>
          <w:divBdr>
            <w:top w:val="none" w:sz="0" w:space="0" w:color="auto"/>
            <w:left w:val="none" w:sz="0" w:space="0" w:color="auto"/>
            <w:bottom w:val="none" w:sz="0" w:space="0" w:color="auto"/>
            <w:right w:val="none" w:sz="0" w:space="0" w:color="auto"/>
          </w:divBdr>
          <w:divsChild>
            <w:div w:id="91438300">
              <w:marLeft w:val="0"/>
              <w:marRight w:val="0"/>
              <w:marTop w:val="0"/>
              <w:marBottom w:val="0"/>
              <w:divBdr>
                <w:top w:val="none" w:sz="0" w:space="0" w:color="auto"/>
                <w:left w:val="none" w:sz="0" w:space="0" w:color="auto"/>
                <w:bottom w:val="none" w:sz="0" w:space="0" w:color="auto"/>
                <w:right w:val="none" w:sz="0" w:space="0" w:color="auto"/>
              </w:divBdr>
              <w:divsChild>
                <w:div w:id="510722799">
                  <w:marLeft w:val="0"/>
                  <w:marRight w:val="0"/>
                  <w:marTop w:val="0"/>
                  <w:marBottom w:val="0"/>
                  <w:divBdr>
                    <w:top w:val="none" w:sz="0" w:space="0" w:color="auto"/>
                    <w:left w:val="none" w:sz="0" w:space="0" w:color="auto"/>
                    <w:bottom w:val="none" w:sz="0" w:space="0" w:color="auto"/>
                    <w:right w:val="none" w:sz="0" w:space="0" w:color="auto"/>
                  </w:divBdr>
                  <w:divsChild>
                    <w:div w:id="1507552601">
                      <w:marLeft w:val="0"/>
                      <w:marRight w:val="0"/>
                      <w:marTop w:val="45"/>
                      <w:marBottom w:val="0"/>
                      <w:divBdr>
                        <w:top w:val="none" w:sz="0" w:space="0" w:color="auto"/>
                        <w:left w:val="none" w:sz="0" w:space="0" w:color="auto"/>
                        <w:bottom w:val="none" w:sz="0" w:space="0" w:color="auto"/>
                        <w:right w:val="none" w:sz="0" w:space="0" w:color="auto"/>
                      </w:divBdr>
                      <w:divsChild>
                        <w:div w:id="910505206">
                          <w:marLeft w:val="0"/>
                          <w:marRight w:val="0"/>
                          <w:marTop w:val="0"/>
                          <w:marBottom w:val="0"/>
                          <w:divBdr>
                            <w:top w:val="none" w:sz="0" w:space="0" w:color="auto"/>
                            <w:left w:val="none" w:sz="0" w:space="0" w:color="auto"/>
                            <w:bottom w:val="none" w:sz="0" w:space="0" w:color="auto"/>
                            <w:right w:val="none" w:sz="0" w:space="0" w:color="auto"/>
                          </w:divBdr>
                          <w:divsChild>
                            <w:div w:id="364016222">
                              <w:marLeft w:val="2070"/>
                              <w:marRight w:val="3960"/>
                              <w:marTop w:val="0"/>
                              <w:marBottom w:val="0"/>
                              <w:divBdr>
                                <w:top w:val="none" w:sz="0" w:space="0" w:color="auto"/>
                                <w:left w:val="none" w:sz="0" w:space="0" w:color="auto"/>
                                <w:bottom w:val="none" w:sz="0" w:space="0" w:color="auto"/>
                                <w:right w:val="none" w:sz="0" w:space="0" w:color="auto"/>
                              </w:divBdr>
                              <w:divsChild>
                                <w:div w:id="876239342">
                                  <w:marLeft w:val="0"/>
                                  <w:marRight w:val="0"/>
                                  <w:marTop w:val="0"/>
                                  <w:marBottom w:val="0"/>
                                  <w:divBdr>
                                    <w:top w:val="none" w:sz="0" w:space="0" w:color="auto"/>
                                    <w:left w:val="none" w:sz="0" w:space="0" w:color="auto"/>
                                    <w:bottom w:val="none" w:sz="0" w:space="0" w:color="auto"/>
                                    <w:right w:val="none" w:sz="0" w:space="0" w:color="auto"/>
                                  </w:divBdr>
                                  <w:divsChild>
                                    <w:div w:id="1213613352">
                                      <w:marLeft w:val="0"/>
                                      <w:marRight w:val="0"/>
                                      <w:marTop w:val="0"/>
                                      <w:marBottom w:val="0"/>
                                      <w:divBdr>
                                        <w:top w:val="none" w:sz="0" w:space="0" w:color="auto"/>
                                        <w:left w:val="none" w:sz="0" w:space="0" w:color="auto"/>
                                        <w:bottom w:val="none" w:sz="0" w:space="0" w:color="auto"/>
                                        <w:right w:val="none" w:sz="0" w:space="0" w:color="auto"/>
                                      </w:divBdr>
                                      <w:divsChild>
                                        <w:div w:id="45106359">
                                          <w:marLeft w:val="0"/>
                                          <w:marRight w:val="0"/>
                                          <w:marTop w:val="0"/>
                                          <w:marBottom w:val="0"/>
                                          <w:divBdr>
                                            <w:top w:val="none" w:sz="0" w:space="0" w:color="auto"/>
                                            <w:left w:val="none" w:sz="0" w:space="0" w:color="auto"/>
                                            <w:bottom w:val="none" w:sz="0" w:space="0" w:color="auto"/>
                                            <w:right w:val="none" w:sz="0" w:space="0" w:color="auto"/>
                                          </w:divBdr>
                                          <w:divsChild>
                                            <w:div w:id="179777519">
                                              <w:marLeft w:val="0"/>
                                              <w:marRight w:val="0"/>
                                              <w:marTop w:val="90"/>
                                              <w:marBottom w:val="0"/>
                                              <w:divBdr>
                                                <w:top w:val="none" w:sz="0" w:space="0" w:color="auto"/>
                                                <w:left w:val="none" w:sz="0" w:space="0" w:color="auto"/>
                                                <w:bottom w:val="none" w:sz="0" w:space="0" w:color="auto"/>
                                                <w:right w:val="none" w:sz="0" w:space="0" w:color="auto"/>
                                              </w:divBdr>
                                              <w:divsChild>
                                                <w:div w:id="1593582565">
                                                  <w:marLeft w:val="0"/>
                                                  <w:marRight w:val="0"/>
                                                  <w:marTop w:val="0"/>
                                                  <w:marBottom w:val="0"/>
                                                  <w:divBdr>
                                                    <w:top w:val="none" w:sz="0" w:space="0" w:color="auto"/>
                                                    <w:left w:val="none" w:sz="0" w:space="0" w:color="auto"/>
                                                    <w:bottom w:val="none" w:sz="0" w:space="0" w:color="auto"/>
                                                    <w:right w:val="none" w:sz="0" w:space="0" w:color="auto"/>
                                                  </w:divBdr>
                                                  <w:divsChild>
                                                    <w:div w:id="2057118091">
                                                      <w:marLeft w:val="0"/>
                                                      <w:marRight w:val="0"/>
                                                      <w:marTop w:val="0"/>
                                                      <w:marBottom w:val="0"/>
                                                      <w:divBdr>
                                                        <w:top w:val="none" w:sz="0" w:space="0" w:color="auto"/>
                                                        <w:left w:val="none" w:sz="0" w:space="0" w:color="auto"/>
                                                        <w:bottom w:val="none" w:sz="0" w:space="0" w:color="auto"/>
                                                        <w:right w:val="none" w:sz="0" w:space="0" w:color="auto"/>
                                                      </w:divBdr>
                                                      <w:divsChild>
                                                        <w:div w:id="645083730">
                                                          <w:marLeft w:val="0"/>
                                                          <w:marRight w:val="0"/>
                                                          <w:marTop w:val="0"/>
                                                          <w:marBottom w:val="390"/>
                                                          <w:divBdr>
                                                            <w:top w:val="none" w:sz="0" w:space="0" w:color="auto"/>
                                                            <w:left w:val="none" w:sz="0" w:space="0" w:color="auto"/>
                                                            <w:bottom w:val="none" w:sz="0" w:space="0" w:color="auto"/>
                                                            <w:right w:val="none" w:sz="0" w:space="0" w:color="auto"/>
                                                          </w:divBdr>
                                                          <w:divsChild>
                                                            <w:div w:id="417214034">
                                                              <w:marLeft w:val="0"/>
                                                              <w:marRight w:val="0"/>
                                                              <w:marTop w:val="0"/>
                                                              <w:marBottom w:val="0"/>
                                                              <w:divBdr>
                                                                <w:top w:val="none" w:sz="0" w:space="0" w:color="auto"/>
                                                                <w:left w:val="none" w:sz="0" w:space="0" w:color="auto"/>
                                                                <w:bottom w:val="none" w:sz="0" w:space="0" w:color="auto"/>
                                                                <w:right w:val="none" w:sz="0" w:space="0" w:color="auto"/>
                                                              </w:divBdr>
                                                              <w:divsChild>
                                                                <w:div w:id="864827693">
                                                                  <w:marLeft w:val="0"/>
                                                                  <w:marRight w:val="0"/>
                                                                  <w:marTop w:val="0"/>
                                                                  <w:marBottom w:val="0"/>
                                                                  <w:divBdr>
                                                                    <w:top w:val="none" w:sz="0" w:space="0" w:color="auto"/>
                                                                    <w:left w:val="none" w:sz="0" w:space="0" w:color="auto"/>
                                                                    <w:bottom w:val="none" w:sz="0" w:space="0" w:color="auto"/>
                                                                    <w:right w:val="none" w:sz="0" w:space="0" w:color="auto"/>
                                                                  </w:divBdr>
                                                                  <w:divsChild>
                                                                    <w:div w:id="715083926">
                                                                      <w:marLeft w:val="0"/>
                                                                      <w:marRight w:val="0"/>
                                                                      <w:marTop w:val="0"/>
                                                                      <w:marBottom w:val="0"/>
                                                                      <w:divBdr>
                                                                        <w:top w:val="none" w:sz="0" w:space="0" w:color="auto"/>
                                                                        <w:left w:val="none" w:sz="0" w:space="0" w:color="auto"/>
                                                                        <w:bottom w:val="none" w:sz="0" w:space="0" w:color="auto"/>
                                                                        <w:right w:val="none" w:sz="0" w:space="0" w:color="auto"/>
                                                                      </w:divBdr>
                                                                      <w:divsChild>
                                                                        <w:div w:id="507064918">
                                                                          <w:marLeft w:val="0"/>
                                                                          <w:marRight w:val="0"/>
                                                                          <w:marTop w:val="0"/>
                                                                          <w:marBottom w:val="0"/>
                                                                          <w:divBdr>
                                                                            <w:top w:val="none" w:sz="0" w:space="0" w:color="auto"/>
                                                                            <w:left w:val="none" w:sz="0" w:space="0" w:color="auto"/>
                                                                            <w:bottom w:val="none" w:sz="0" w:space="0" w:color="auto"/>
                                                                            <w:right w:val="none" w:sz="0" w:space="0" w:color="auto"/>
                                                                          </w:divBdr>
                                                                          <w:divsChild>
                                                                            <w:div w:id="763841482">
                                                                              <w:marLeft w:val="0"/>
                                                                              <w:marRight w:val="0"/>
                                                                              <w:marTop w:val="0"/>
                                                                              <w:marBottom w:val="0"/>
                                                                              <w:divBdr>
                                                                                <w:top w:val="none" w:sz="0" w:space="0" w:color="auto"/>
                                                                                <w:left w:val="none" w:sz="0" w:space="0" w:color="auto"/>
                                                                                <w:bottom w:val="none" w:sz="0" w:space="0" w:color="auto"/>
                                                                                <w:right w:val="none" w:sz="0" w:space="0" w:color="auto"/>
                                                                              </w:divBdr>
                                                                              <w:divsChild>
                                                                                <w:div w:id="1234853112">
                                                                                  <w:marLeft w:val="0"/>
                                                                                  <w:marRight w:val="0"/>
                                                                                  <w:marTop w:val="0"/>
                                                                                  <w:marBottom w:val="0"/>
                                                                                  <w:divBdr>
                                                                                    <w:top w:val="none" w:sz="0" w:space="0" w:color="auto"/>
                                                                                    <w:left w:val="none" w:sz="0" w:space="0" w:color="auto"/>
                                                                                    <w:bottom w:val="none" w:sz="0" w:space="0" w:color="auto"/>
                                                                                    <w:right w:val="none" w:sz="0" w:space="0" w:color="auto"/>
                                                                                  </w:divBdr>
                                                                                  <w:divsChild>
                                                                                    <w:div w:id="300621938">
                                                                                      <w:marLeft w:val="0"/>
                                                                                      <w:marRight w:val="0"/>
                                                                                      <w:marTop w:val="0"/>
                                                                                      <w:marBottom w:val="0"/>
                                                                                      <w:divBdr>
                                                                                        <w:top w:val="none" w:sz="0" w:space="0" w:color="auto"/>
                                                                                        <w:left w:val="none" w:sz="0" w:space="0" w:color="auto"/>
                                                                                        <w:bottom w:val="none" w:sz="0" w:space="0" w:color="auto"/>
                                                                                        <w:right w:val="none" w:sz="0" w:space="0" w:color="auto"/>
                                                                                      </w:divBdr>
                                                                                      <w:divsChild>
                                                                                        <w:div w:id="255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Weslaco ISD</Company>
  <LinksUpToDate>false</LinksUpToDate>
  <CharactersWithSpaces>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STRONG, SUSAN LYNN</dc:creator>
  <cp:keywords/>
  <dc:description/>
  <cp:lastModifiedBy>STRONG, SUSAN LYNN</cp:lastModifiedBy>
  <cp:revision>4</cp:revision>
  <dcterms:created xsi:type="dcterms:W3CDTF">2017-10-18T14:08:00Z</dcterms:created>
  <dcterms:modified xsi:type="dcterms:W3CDTF">2017-10-18T14:09:00Z</dcterms:modified>
</cp:coreProperties>
</file>